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D8B7AF" w14:textId="77777777" w:rsidR="00AE177C" w:rsidRPr="006E72D0" w:rsidRDefault="00AE177C" w:rsidP="005A67C7">
      <w:pPr>
        <w:jc w:val="center"/>
        <w:rPr>
          <w:rFonts w:ascii="Arial" w:hAnsi="Arial" w:cs="Arial"/>
          <w:b/>
        </w:rPr>
      </w:pPr>
      <w:r w:rsidRPr="006E72D0">
        <w:rPr>
          <w:rFonts w:ascii="Arial" w:hAnsi="Arial" w:cs="Arial"/>
          <w:b/>
        </w:rPr>
        <w:t xml:space="preserve">Администрация </w:t>
      </w:r>
      <w:proofErr w:type="spellStart"/>
      <w:r w:rsidRPr="006E72D0">
        <w:rPr>
          <w:rFonts w:ascii="Arial" w:hAnsi="Arial" w:cs="Arial"/>
          <w:b/>
        </w:rPr>
        <w:t>Боготольского</w:t>
      </w:r>
      <w:proofErr w:type="spellEnd"/>
      <w:r w:rsidRPr="006E72D0">
        <w:rPr>
          <w:rFonts w:ascii="Arial" w:hAnsi="Arial" w:cs="Arial"/>
          <w:b/>
        </w:rPr>
        <w:t xml:space="preserve"> района</w:t>
      </w:r>
    </w:p>
    <w:p w14:paraId="6D0B74A3" w14:textId="77777777" w:rsidR="00AE177C" w:rsidRPr="006E72D0" w:rsidRDefault="00AE177C" w:rsidP="005A67C7">
      <w:pPr>
        <w:jc w:val="center"/>
        <w:rPr>
          <w:rFonts w:ascii="Arial" w:hAnsi="Arial" w:cs="Arial"/>
          <w:b/>
        </w:rPr>
      </w:pPr>
      <w:r w:rsidRPr="006E72D0">
        <w:rPr>
          <w:rFonts w:ascii="Arial" w:hAnsi="Arial" w:cs="Arial"/>
          <w:b/>
        </w:rPr>
        <w:t>Красноярского края</w:t>
      </w:r>
    </w:p>
    <w:p w14:paraId="6B8676AA" w14:textId="77777777" w:rsidR="00AE177C" w:rsidRPr="006E72D0" w:rsidRDefault="00AE177C" w:rsidP="005A67C7">
      <w:pPr>
        <w:jc w:val="center"/>
        <w:rPr>
          <w:rFonts w:ascii="Arial" w:hAnsi="Arial" w:cs="Arial"/>
        </w:rPr>
      </w:pPr>
    </w:p>
    <w:p w14:paraId="208355DD" w14:textId="77777777" w:rsidR="00AE177C" w:rsidRPr="006E72D0" w:rsidRDefault="00AE177C" w:rsidP="005A67C7">
      <w:pPr>
        <w:jc w:val="center"/>
        <w:rPr>
          <w:rFonts w:ascii="Arial" w:hAnsi="Arial" w:cs="Arial"/>
          <w:b/>
        </w:rPr>
      </w:pPr>
      <w:r w:rsidRPr="006E72D0">
        <w:rPr>
          <w:rFonts w:ascii="Arial" w:hAnsi="Arial" w:cs="Arial"/>
          <w:b/>
        </w:rPr>
        <w:t>ПОСТАНОВЛЕНИЕ</w:t>
      </w:r>
    </w:p>
    <w:p w14:paraId="6981CDBC" w14:textId="77777777" w:rsidR="00AE177C" w:rsidRPr="006E72D0" w:rsidRDefault="00AE177C" w:rsidP="005A67C7">
      <w:pPr>
        <w:rPr>
          <w:rFonts w:ascii="Arial" w:hAnsi="Arial" w:cs="Arial"/>
          <w:b/>
        </w:rPr>
      </w:pPr>
    </w:p>
    <w:p w14:paraId="2F25C79F" w14:textId="3F6127B7" w:rsidR="009455FF" w:rsidRPr="006E72D0" w:rsidRDefault="0085095D" w:rsidP="005A67C7">
      <w:pPr>
        <w:jc w:val="both"/>
        <w:rPr>
          <w:rFonts w:ascii="Arial" w:hAnsi="Arial" w:cs="Arial"/>
        </w:rPr>
      </w:pPr>
      <w:r w:rsidRPr="006E72D0">
        <w:rPr>
          <w:rFonts w:ascii="Arial" w:hAnsi="Arial" w:cs="Arial"/>
        </w:rPr>
        <w:t>«</w:t>
      </w:r>
      <w:r w:rsidR="00CF3DE1" w:rsidRPr="006E72D0">
        <w:rPr>
          <w:rFonts w:ascii="Arial" w:hAnsi="Arial" w:cs="Arial"/>
        </w:rPr>
        <w:t>28</w:t>
      </w:r>
      <w:r w:rsidR="00DE75DF" w:rsidRPr="006E72D0">
        <w:rPr>
          <w:rFonts w:ascii="Arial" w:hAnsi="Arial" w:cs="Arial"/>
        </w:rPr>
        <w:t>»</w:t>
      </w:r>
      <w:r w:rsidR="006E72D0">
        <w:rPr>
          <w:rFonts w:ascii="Arial" w:hAnsi="Arial" w:cs="Arial"/>
        </w:rPr>
        <w:t xml:space="preserve"> февраля </w:t>
      </w:r>
      <w:r w:rsidR="00914530" w:rsidRPr="006E72D0">
        <w:rPr>
          <w:rFonts w:ascii="Arial" w:hAnsi="Arial" w:cs="Arial"/>
        </w:rPr>
        <w:t>202</w:t>
      </w:r>
      <w:r w:rsidR="00E946D3" w:rsidRPr="006E72D0">
        <w:rPr>
          <w:rFonts w:ascii="Arial" w:hAnsi="Arial" w:cs="Arial"/>
        </w:rPr>
        <w:t>3</w:t>
      </w:r>
      <w:r w:rsidR="00241200" w:rsidRPr="006E72D0">
        <w:rPr>
          <w:rFonts w:ascii="Arial" w:hAnsi="Arial" w:cs="Arial"/>
        </w:rPr>
        <w:t xml:space="preserve"> года</w:t>
      </w:r>
      <w:r w:rsidR="00241200" w:rsidRPr="006E72D0">
        <w:rPr>
          <w:rFonts w:ascii="Arial" w:hAnsi="Arial" w:cs="Arial"/>
        </w:rPr>
        <w:tab/>
      </w:r>
      <w:r w:rsidR="00AE177C" w:rsidRPr="006E72D0">
        <w:rPr>
          <w:rFonts w:ascii="Arial" w:hAnsi="Arial" w:cs="Arial"/>
        </w:rPr>
        <w:tab/>
      </w:r>
      <w:r w:rsidR="00241200" w:rsidRPr="006E72D0">
        <w:rPr>
          <w:rFonts w:ascii="Arial" w:hAnsi="Arial" w:cs="Arial"/>
        </w:rPr>
        <w:t>г.</w:t>
      </w:r>
      <w:r w:rsidR="00836E18" w:rsidRPr="006E72D0">
        <w:rPr>
          <w:rFonts w:ascii="Arial" w:hAnsi="Arial" w:cs="Arial"/>
        </w:rPr>
        <w:t xml:space="preserve"> </w:t>
      </w:r>
      <w:r w:rsidR="00663ABD" w:rsidRPr="006E72D0">
        <w:rPr>
          <w:rFonts w:ascii="Arial" w:hAnsi="Arial" w:cs="Arial"/>
        </w:rPr>
        <w:t>Боготол</w:t>
      </w:r>
      <w:r w:rsidR="004E79DB" w:rsidRPr="006E72D0">
        <w:rPr>
          <w:rFonts w:ascii="Arial" w:hAnsi="Arial" w:cs="Arial"/>
        </w:rPr>
        <w:tab/>
      </w:r>
      <w:r w:rsidR="004E79DB" w:rsidRPr="006E72D0">
        <w:rPr>
          <w:rFonts w:ascii="Arial" w:hAnsi="Arial" w:cs="Arial"/>
        </w:rPr>
        <w:tab/>
      </w:r>
      <w:r w:rsidR="004E79DB" w:rsidRPr="006E72D0">
        <w:rPr>
          <w:rFonts w:ascii="Arial" w:hAnsi="Arial" w:cs="Arial"/>
        </w:rPr>
        <w:tab/>
      </w:r>
      <w:r w:rsidR="00DE75DF" w:rsidRPr="006E72D0">
        <w:rPr>
          <w:rFonts w:ascii="Arial" w:hAnsi="Arial" w:cs="Arial"/>
        </w:rPr>
        <w:tab/>
      </w:r>
      <w:r w:rsidR="00DE75DF" w:rsidRPr="006E72D0">
        <w:rPr>
          <w:rFonts w:ascii="Arial" w:hAnsi="Arial" w:cs="Arial"/>
        </w:rPr>
        <w:tab/>
      </w:r>
      <w:r w:rsidR="00F40656" w:rsidRPr="006E72D0">
        <w:rPr>
          <w:rFonts w:ascii="Arial" w:hAnsi="Arial" w:cs="Arial"/>
        </w:rPr>
        <w:t>№</w:t>
      </w:r>
      <w:r w:rsidR="00CF3DE1" w:rsidRPr="006E72D0">
        <w:rPr>
          <w:rFonts w:ascii="Arial" w:hAnsi="Arial" w:cs="Arial"/>
        </w:rPr>
        <w:tab/>
        <w:t>81</w:t>
      </w:r>
      <w:r w:rsidR="00241200" w:rsidRPr="006E72D0">
        <w:rPr>
          <w:rFonts w:ascii="Arial" w:hAnsi="Arial" w:cs="Arial"/>
        </w:rPr>
        <w:t>–</w:t>
      </w:r>
      <w:r w:rsidR="00C306E2" w:rsidRPr="006E72D0">
        <w:rPr>
          <w:rFonts w:ascii="Arial" w:hAnsi="Arial" w:cs="Arial"/>
        </w:rPr>
        <w:t>п</w:t>
      </w:r>
    </w:p>
    <w:p w14:paraId="5767DA67" w14:textId="77777777" w:rsidR="00941D79" w:rsidRPr="006E72D0" w:rsidRDefault="00941D79" w:rsidP="005A67C7">
      <w:pPr>
        <w:rPr>
          <w:rFonts w:ascii="Arial" w:hAnsi="Arial" w:cs="Arial"/>
        </w:rPr>
      </w:pPr>
    </w:p>
    <w:p w14:paraId="463291BC" w14:textId="77777777" w:rsidR="00C03240" w:rsidRPr="006E72D0" w:rsidRDefault="005D4AB2" w:rsidP="005A67C7">
      <w:pPr>
        <w:pStyle w:val="a3"/>
        <w:tabs>
          <w:tab w:val="left" w:pos="2160"/>
          <w:tab w:val="left" w:pos="3780"/>
        </w:tabs>
        <w:spacing w:after="0"/>
        <w:ind w:left="0" w:firstLine="851"/>
        <w:jc w:val="both"/>
        <w:rPr>
          <w:rFonts w:ascii="Arial" w:hAnsi="Arial" w:cs="Arial"/>
        </w:rPr>
      </w:pPr>
      <w:r w:rsidRPr="006E72D0">
        <w:rPr>
          <w:rFonts w:ascii="Arial" w:hAnsi="Arial" w:cs="Arial"/>
        </w:rPr>
        <w:t>О</w:t>
      </w:r>
      <w:r w:rsidR="002D7F76" w:rsidRPr="006E72D0">
        <w:rPr>
          <w:rFonts w:ascii="Arial" w:hAnsi="Arial" w:cs="Arial"/>
        </w:rPr>
        <w:t xml:space="preserve"> внесении изменений в </w:t>
      </w:r>
      <w:r w:rsidR="00967823" w:rsidRPr="006E72D0">
        <w:rPr>
          <w:rFonts w:ascii="Arial" w:hAnsi="Arial" w:cs="Arial"/>
        </w:rPr>
        <w:t>постановление</w:t>
      </w:r>
      <w:r w:rsidR="00EC34CC" w:rsidRPr="006E72D0">
        <w:rPr>
          <w:rFonts w:ascii="Arial" w:hAnsi="Arial" w:cs="Arial"/>
        </w:rPr>
        <w:t xml:space="preserve"> администрации Боготольского района Красноярского края</w:t>
      </w:r>
      <w:r w:rsidR="00967823" w:rsidRPr="006E72D0">
        <w:rPr>
          <w:rFonts w:ascii="Arial" w:hAnsi="Arial" w:cs="Arial"/>
        </w:rPr>
        <w:t xml:space="preserve"> от 09.08.2021 № 327-п</w:t>
      </w:r>
      <w:r w:rsidR="002D7F76" w:rsidRPr="006E72D0">
        <w:rPr>
          <w:rFonts w:ascii="Arial" w:hAnsi="Arial" w:cs="Arial"/>
        </w:rPr>
        <w:t xml:space="preserve"> </w:t>
      </w:r>
      <w:r w:rsidR="00967823" w:rsidRPr="006E72D0">
        <w:rPr>
          <w:rFonts w:ascii="Arial" w:hAnsi="Arial" w:cs="Arial"/>
        </w:rPr>
        <w:t xml:space="preserve">«Об утверждении </w:t>
      </w:r>
      <w:r w:rsidR="00DE33B3" w:rsidRPr="006E72D0">
        <w:rPr>
          <w:rFonts w:ascii="Arial" w:hAnsi="Arial" w:cs="Arial"/>
        </w:rPr>
        <w:t>положени</w:t>
      </w:r>
      <w:r w:rsidR="00967823" w:rsidRPr="006E72D0">
        <w:rPr>
          <w:rFonts w:ascii="Arial" w:hAnsi="Arial" w:cs="Arial"/>
        </w:rPr>
        <w:t>я</w:t>
      </w:r>
      <w:r w:rsidR="00DE33B3" w:rsidRPr="006E72D0">
        <w:rPr>
          <w:rFonts w:ascii="Arial" w:hAnsi="Arial" w:cs="Arial"/>
        </w:rPr>
        <w:t xml:space="preserve"> о</w:t>
      </w:r>
      <w:r w:rsidRPr="006E72D0">
        <w:rPr>
          <w:rFonts w:ascii="Arial" w:hAnsi="Arial" w:cs="Arial"/>
        </w:rPr>
        <w:t xml:space="preserve"> </w:t>
      </w:r>
      <w:r w:rsidR="00AB752E" w:rsidRPr="006E72D0">
        <w:rPr>
          <w:rFonts w:ascii="Arial" w:hAnsi="Arial" w:cs="Arial"/>
        </w:rPr>
        <w:t>Единой комиссии по определению поставщиков (подрядчиков, исполнителей) для муниципальных нужд и нужд бюджетных учреждений Боготольского района</w:t>
      </w:r>
      <w:r w:rsidR="00967823" w:rsidRPr="006E72D0">
        <w:rPr>
          <w:rFonts w:ascii="Arial" w:hAnsi="Arial" w:cs="Arial"/>
        </w:rPr>
        <w:t>»</w:t>
      </w:r>
    </w:p>
    <w:p w14:paraId="1D0DBDDA" w14:textId="77777777" w:rsidR="00C03240" w:rsidRPr="006E72D0" w:rsidRDefault="00C03240" w:rsidP="005A67C7">
      <w:pPr>
        <w:jc w:val="both"/>
        <w:rPr>
          <w:rFonts w:ascii="Arial" w:hAnsi="Arial" w:cs="Arial"/>
        </w:rPr>
      </w:pPr>
    </w:p>
    <w:p w14:paraId="333924E5" w14:textId="342961B9" w:rsidR="00C03240" w:rsidRPr="006E72D0" w:rsidRDefault="00F26773" w:rsidP="005A67C7">
      <w:pPr>
        <w:ind w:firstLine="851"/>
        <w:jc w:val="both"/>
        <w:rPr>
          <w:rFonts w:ascii="Arial" w:hAnsi="Arial" w:cs="Arial"/>
        </w:rPr>
      </w:pPr>
      <w:r w:rsidRPr="006E72D0">
        <w:rPr>
          <w:rFonts w:ascii="Arial" w:hAnsi="Arial" w:cs="Arial"/>
        </w:rPr>
        <w:t xml:space="preserve">В </w:t>
      </w:r>
      <w:r w:rsidR="00EC34CC" w:rsidRPr="006E72D0">
        <w:rPr>
          <w:rFonts w:ascii="Arial" w:hAnsi="Arial" w:cs="Arial"/>
        </w:rPr>
        <w:t xml:space="preserve">соответствии с </w:t>
      </w:r>
      <w:r w:rsidR="00C03240" w:rsidRPr="006E72D0">
        <w:rPr>
          <w:rFonts w:ascii="Arial" w:hAnsi="Arial" w:cs="Arial"/>
        </w:rPr>
        <w:t>Федеральн</w:t>
      </w:r>
      <w:r w:rsidR="00EC34CC" w:rsidRPr="006E72D0">
        <w:rPr>
          <w:rFonts w:ascii="Arial" w:hAnsi="Arial" w:cs="Arial"/>
        </w:rPr>
        <w:t>ым</w:t>
      </w:r>
      <w:r w:rsidR="00C03240" w:rsidRPr="006E72D0">
        <w:rPr>
          <w:rFonts w:ascii="Arial" w:hAnsi="Arial" w:cs="Arial"/>
        </w:rPr>
        <w:t xml:space="preserve"> закон</w:t>
      </w:r>
      <w:r w:rsidR="00EC34CC" w:rsidRPr="006E72D0">
        <w:rPr>
          <w:rFonts w:ascii="Arial" w:hAnsi="Arial" w:cs="Arial"/>
        </w:rPr>
        <w:t xml:space="preserve">ом </w:t>
      </w:r>
      <w:r w:rsidR="00C03240" w:rsidRPr="006E72D0">
        <w:rPr>
          <w:rFonts w:ascii="Arial" w:hAnsi="Arial" w:cs="Arial"/>
        </w:rPr>
        <w:t xml:space="preserve">от </w:t>
      </w:r>
      <w:r w:rsidR="00941D79" w:rsidRPr="006E72D0">
        <w:rPr>
          <w:rFonts w:ascii="Arial" w:hAnsi="Arial" w:cs="Arial"/>
        </w:rPr>
        <w:t>05.04.2013 №</w:t>
      </w:r>
      <w:r w:rsidR="006E72D0">
        <w:rPr>
          <w:rFonts w:ascii="Arial" w:hAnsi="Arial" w:cs="Arial"/>
        </w:rPr>
        <w:t xml:space="preserve"> </w:t>
      </w:r>
      <w:r w:rsidR="00941D79" w:rsidRPr="006E72D0">
        <w:rPr>
          <w:rFonts w:ascii="Arial" w:hAnsi="Arial" w:cs="Arial"/>
        </w:rPr>
        <w:t>44-ФЗ «</w:t>
      </w:r>
      <w:r w:rsidR="00C03240" w:rsidRPr="006E72D0">
        <w:rPr>
          <w:rFonts w:ascii="Arial" w:hAnsi="Arial" w:cs="Arial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941D79" w:rsidRPr="006E72D0">
        <w:rPr>
          <w:rFonts w:ascii="Arial" w:hAnsi="Arial" w:cs="Arial"/>
        </w:rPr>
        <w:t>»</w:t>
      </w:r>
      <w:r w:rsidR="00C03240" w:rsidRPr="006E72D0">
        <w:rPr>
          <w:rFonts w:ascii="Arial" w:hAnsi="Arial" w:cs="Arial"/>
        </w:rPr>
        <w:t xml:space="preserve">, </w:t>
      </w:r>
      <w:r w:rsidR="005D4AB2" w:rsidRPr="006E72D0">
        <w:rPr>
          <w:rFonts w:ascii="Arial" w:hAnsi="Arial" w:cs="Arial"/>
        </w:rPr>
        <w:t xml:space="preserve">Федеральным законом от 03.10.2003 № 131-ФЗ «Об общих принципах организации местного самоуправления в Российской Федерации», </w:t>
      </w:r>
      <w:r w:rsidR="00DE33B3" w:rsidRPr="006E72D0">
        <w:rPr>
          <w:rFonts w:ascii="Arial" w:hAnsi="Arial" w:cs="Arial"/>
        </w:rPr>
        <w:t xml:space="preserve">руководствуясь ст. 18 </w:t>
      </w:r>
      <w:r w:rsidR="00C03240" w:rsidRPr="006E72D0">
        <w:rPr>
          <w:rFonts w:ascii="Arial" w:hAnsi="Arial" w:cs="Arial"/>
        </w:rPr>
        <w:t>Устав</w:t>
      </w:r>
      <w:r w:rsidR="00DE33B3" w:rsidRPr="006E72D0">
        <w:rPr>
          <w:rFonts w:ascii="Arial" w:hAnsi="Arial" w:cs="Arial"/>
        </w:rPr>
        <w:t>а</w:t>
      </w:r>
      <w:r w:rsidR="00C03240" w:rsidRPr="006E72D0">
        <w:rPr>
          <w:rFonts w:ascii="Arial" w:hAnsi="Arial" w:cs="Arial"/>
        </w:rPr>
        <w:t xml:space="preserve"> Боготольского района</w:t>
      </w:r>
      <w:r w:rsidR="00941D79" w:rsidRPr="006E72D0">
        <w:rPr>
          <w:rFonts w:ascii="Arial" w:hAnsi="Arial" w:cs="Arial"/>
        </w:rPr>
        <w:t xml:space="preserve"> Красноярского края,</w:t>
      </w:r>
    </w:p>
    <w:p w14:paraId="324930B8" w14:textId="77777777" w:rsidR="00C03240" w:rsidRPr="006E72D0" w:rsidRDefault="00C03240" w:rsidP="005A67C7">
      <w:pPr>
        <w:ind w:firstLine="720"/>
        <w:jc w:val="both"/>
        <w:rPr>
          <w:rFonts w:ascii="Arial" w:hAnsi="Arial" w:cs="Arial"/>
        </w:rPr>
      </w:pPr>
      <w:r w:rsidRPr="006E72D0">
        <w:rPr>
          <w:rFonts w:ascii="Arial" w:hAnsi="Arial" w:cs="Arial"/>
        </w:rPr>
        <w:t>ПОСТАНОВЛЯЮ:</w:t>
      </w:r>
    </w:p>
    <w:p w14:paraId="3CDEE048" w14:textId="0D3D6D94" w:rsidR="00967823" w:rsidRPr="006E72D0" w:rsidRDefault="00C03240" w:rsidP="002A167A">
      <w:pPr>
        <w:ind w:firstLine="720"/>
        <w:jc w:val="both"/>
        <w:rPr>
          <w:rFonts w:ascii="Arial" w:hAnsi="Arial" w:cs="Arial"/>
        </w:rPr>
      </w:pPr>
      <w:r w:rsidRPr="006E72D0">
        <w:rPr>
          <w:rFonts w:ascii="Arial" w:hAnsi="Arial" w:cs="Arial"/>
        </w:rPr>
        <w:t xml:space="preserve">1. </w:t>
      </w:r>
      <w:r w:rsidR="00C53C74" w:rsidRPr="006E72D0">
        <w:rPr>
          <w:rFonts w:ascii="Arial" w:hAnsi="Arial" w:cs="Arial"/>
        </w:rPr>
        <w:t xml:space="preserve">Внести в </w:t>
      </w:r>
      <w:r w:rsidR="002A167A" w:rsidRPr="006E72D0">
        <w:rPr>
          <w:rFonts w:ascii="Arial" w:hAnsi="Arial" w:cs="Arial"/>
        </w:rPr>
        <w:t>постановлени</w:t>
      </w:r>
      <w:r w:rsidR="006641F7" w:rsidRPr="006E72D0">
        <w:rPr>
          <w:rFonts w:ascii="Arial" w:hAnsi="Arial" w:cs="Arial"/>
        </w:rPr>
        <w:t>е</w:t>
      </w:r>
      <w:r w:rsidR="00EC34CC" w:rsidRPr="006E72D0">
        <w:rPr>
          <w:rFonts w:ascii="Arial" w:hAnsi="Arial" w:cs="Arial"/>
        </w:rPr>
        <w:t xml:space="preserve"> администрации </w:t>
      </w:r>
      <w:proofErr w:type="spellStart"/>
      <w:r w:rsidR="00EC34CC" w:rsidRPr="006E72D0">
        <w:rPr>
          <w:rFonts w:ascii="Arial" w:hAnsi="Arial" w:cs="Arial"/>
        </w:rPr>
        <w:t>Боготольского</w:t>
      </w:r>
      <w:proofErr w:type="spellEnd"/>
      <w:r w:rsidR="00EC34CC" w:rsidRPr="006E72D0">
        <w:rPr>
          <w:rFonts w:ascii="Arial" w:hAnsi="Arial" w:cs="Arial"/>
        </w:rPr>
        <w:t xml:space="preserve"> района Красноярского края</w:t>
      </w:r>
      <w:r w:rsidR="00967823" w:rsidRPr="006E72D0">
        <w:rPr>
          <w:rFonts w:ascii="Arial" w:hAnsi="Arial" w:cs="Arial"/>
        </w:rPr>
        <w:t xml:space="preserve"> от 09.08.2021 № 327-п «Об утверждении положения о Единой комиссии по определению поставщиков (подрядчиков, исполнителей) для муниципальных нужд и нужд бюджетных учреждений Боготольского района»</w:t>
      </w:r>
      <w:r w:rsidR="002D435B" w:rsidRPr="006E72D0">
        <w:rPr>
          <w:rFonts w:ascii="Arial" w:hAnsi="Arial" w:cs="Arial"/>
        </w:rPr>
        <w:t xml:space="preserve"> (далее – </w:t>
      </w:r>
      <w:r w:rsidR="006641F7" w:rsidRPr="006E72D0">
        <w:rPr>
          <w:rFonts w:ascii="Arial" w:hAnsi="Arial" w:cs="Arial"/>
        </w:rPr>
        <w:t>Постановление</w:t>
      </w:r>
      <w:r w:rsidR="002D435B" w:rsidRPr="006E72D0">
        <w:rPr>
          <w:rFonts w:ascii="Arial" w:hAnsi="Arial" w:cs="Arial"/>
        </w:rPr>
        <w:t>)</w:t>
      </w:r>
      <w:r w:rsidR="00EC34CC" w:rsidRPr="006E72D0">
        <w:rPr>
          <w:rFonts w:ascii="Arial" w:hAnsi="Arial" w:cs="Arial"/>
        </w:rPr>
        <w:t xml:space="preserve"> следующие изменения:</w:t>
      </w:r>
    </w:p>
    <w:p w14:paraId="4D4EF10A" w14:textId="77777777" w:rsidR="006641F7" w:rsidRPr="006E72D0" w:rsidRDefault="002A167A" w:rsidP="00E946D3">
      <w:pPr>
        <w:pStyle w:val="a3"/>
        <w:tabs>
          <w:tab w:val="left" w:pos="2160"/>
          <w:tab w:val="left" w:pos="3780"/>
        </w:tabs>
        <w:spacing w:after="0"/>
        <w:ind w:left="0" w:firstLine="851"/>
        <w:jc w:val="both"/>
        <w:rPr>
          <w:rFonts w:ascii="Arial" w:hAnsi="Arial" w:cs="Arial"/>
        </w:rPr>
      </w:pPr>
      <w:r w:rsidRPr="006E72D0">
        <w:rPr>
          <w:rFonts w:ascii="Arial" w:hAnsi="Arial" w:cs="Arial"/>
        </w:rPr>
        <w:t xml:space="preserve">- </w:t>
      </w:r>
      <w:r w:rsidR="00F47982" w:rsidRPr="006E72D0">
        <w:rPr>
          <w:rFonts w:ascii="Arial" w:hAnsi="Arial" w:cs="Arial"/>
        </w:rPr>
        <w:t>наименование</w:t>
      </w:r>
      <w:r w:rsidR="00E946D3" w:rsidRPr="006E72D0">
        <w:rPr>
          <w:rFonts w:ascii="Arial" w:hAnsi="Arial" w:cs="Arial"/>
        </w:rPr>
        <w:t xml:space="preserve"> </w:t>
      </w:r>
      <w:r w:rsidR="006641F7" w:rsidRPr="006E72D0">
        <w:rPr>
          <w:rFonts w:ascii="Arial" w:hAnsi="Arial" w:cs="Arial"/>
        </w:rPr>
        <w:t xml:space="preserve">Постановления </w:t>
      </w:r>
      <w:r w:rsidR="00E946D3" w:rsidRPr="006E72D0">
        <w:rPr>
          <w:rFonts w:ascii="Arial" w:hAnsi="Arial" w:cs="Arial"/>
        </w:rPr>
        <w:t>«</w:t>
      </w:r>
      <w:r w:rsidR="006641F7" w:rsidRPr="006E72D0">
        <w:rPr>
          <w:rFonts w:ascii="Arial" w:hAnsi="Arial" w:cs="Arial"/>
        </w:rPr>
        <w:t>Об утверждении положения о Единой</w:t>
      </w:r>
      <w:r w:rsidR="00F47982" w:rsidRPr="006E72D0">
        <w:rPr>
          <w:rFonts w:ascii="Arial" w:hAnsi="Arial" w:cs="Arial"/>
        </w:rPr>
        <w:t xml:space="preserve"> комисси</w:t>
      </w:r>
      <w:r w:rsidR="006641F7" w:rsidRPr="006E72D0">
        <w:rPr>
          <w:rFonts w:ascii="Arial" w:hAnsi="Arial" w:cs="Arial"/>
        </w:rPr>
        <w:t>и</w:t>
      </w:r>
      <w:r w:rsidR="00F47982" w:rsidRPr="006E72D0">
        <w:rPr>
          <w:rFonts w:ascii="Arial" w:hAnsi="Arial" w:cs="Arial"/>
        </w:rPr>
        <w:t xml:space="preserve"> по определению поставщиков (подрядчиков, исполнителей) для муниципальных нужд и нужд бюджетных учреждений Боготольского района</w:t>
      </w:r>
      <w:r w:rsidR="00E946D3" w:rsidRPr="006E72D0">
        <w:rPr>
          <w:rFonts w:ascii="Arial" w:hAnsi="Arial" w:cs="Arial"/>
        </w:rPr>
        <w:t>»</w:t>
      </w:r>
      <w:r w:rsidR="006641F7" w:rsidRPr="006E72D0">
        <w:rPr>
          <w:rFonts w:ascii="Arial" w:hAnsi="Arial" w:cs="Arial"/>
        </w:rPr>
        <w:t xml:space="preserve"> изменить, изложить в следующей редакци</w:t>
      </w:r>
      <w:r w:rsidR="00EB72E8" w:rsidRPr="006E72D0">
        <w:rPr>
          <w:rFonts w:ascii="Arial" w:hAnsi="Arial" w:cs="Arial"/>
        </w:rPr>
        <w:t>и: «Об утверждении положения о К</w:t>
      </w:r>
      <w:r w:rsidR="006641F7" w:rsidRPr="006E72D0">
        <w:rPr>
          <w:rFonts w:ascii="Arial" w:hAnsi="Arial" w:cs="Arial"/>
        </w:rPr>
        <w:t>омиссии по осуществлению закупок для муниципальных нужд и нужд бюджетных учреждений Боготольского района»;</w:t>
      </w:r>
    </w:p>
    <w:p w14:paraId="6881E007" w14:textId="77777777" w:rsidR="006641F7" w:rsidRPr="006E72D0" w:rsidRDefault="006641F7" w:rsidP="00E946D3">
      <w:pPr>
        <w:pStyle w:val="a3"/>
        <w:tabs>
          <w:tab w:val="left" w:pos="2160"/>
          <w:tab w:val="left" w:pos="3780"/>
        </w:tabs>
        <w:spacing w:after="0"/>
        <w:ind w:left="0" w:firstLine="851"/>
        <w:jc w:val="both"/>
        <w:rPr>
          <w:rFonts w:ascii="Arial" w:hAnsi="Arial" w:cs="Arial"/>
        </w:rPr>
      </w:pPr>
      <w:r w:rsidRPr="006E72D0">
        <w:rPr>
          <w:rFonts w:ascii="Arial" w:hAnsi="Arial" w:cs="Arial"/>
        </w:rPr>
        <w:t xml:space="preserve">- </w:t>
      </w:r>
      <w:r w:rsidR="00AB3F97" w:rsidRPr="006E72D0">
        <w:rPr>
          <w:rFonts w:ascii="Arial" w:hAnsi="Arial" w:cs="Arial"/>
        </w:rPr>
        <w:t>по тексту Постановления слова «Единая комиссия по определению поставщиков (подрядчиков, исполнителей) для муниципальных нужд и нужд бюджетных учреждений Боготольского района» изменить, изложить в следующей редакции «</w:t>
      </w:r>
      <w:r w:rsidR="0048250F" w:rsidRPr="006E72D0">
        <w:rPr>
          <w:rFonts w:ascii="Arial" w:hAnsi="Arial" w:cs="Arial"/>
        </w:rPr>
        <w:t>Комиссия по осуществлению закупок для муниципальных нужд и нужд бюджетных учреждений Боготольского района</w:t>
      </w:r>
      <w:r w:rsidR="00AB3F97" w:rsidRPr="006E72D0">
        <w:rPr>
          <w:rFonts w:ascii="Arial" w:hAnsi="Arial" w:cs="Arial"/>
        </w:rPr>
        <w:t>»</w:t>
      </w:r>
      <w:r w:rsidR="000213A7" w:rsidRPr="006E72D0">
        <w:rPr>
          <w:rFonts w:ascii="Arial" w:hAnsi="Arial" w:cs="Arial"/>
        </w:rPr>
        <w:t xml:space="preserve"> в соответствующем падеже;</w:t>
      </w:r>
    </w:p>
    <w:p w14:paraId="1380F078" w14:textId="32E1A535" w:rsidR="003A4418" w:rsidRPr="006E72D0" w:rsidRDefault="003A4418" w:rsidP="003A4418">
      <w:pPr>
        <w:pStyle w:val="a3"/>
        <w:tabs>
          <w:tab w:val="left" w:pos="2160"/>
          <w:tab w:val="left" w:pos="3780"/>
        </w:tabs>
        <w:spacing w:after="0"/>
        <w:ind w:left="0" w:firstLine="851"/>
        <w:jc w:val="both"/>
        <w:rPr>
          <w:rFonts w:ascii="Arial" w:hAnsi="Arial" w:cs="Arial"/>
        </w:rPr>
      </w:pPr>
      <w:r w:rsidRPr="006E72D0">
        <w:rPr>
          <w:rFonts w:ascii="Arial" w:hAnsi="Arial" w:cs="Arial"/>
        </w:rPr>
        <w:t>- по тексту Постановления слова «Единая комиссия</w:t>
      </w:r>
      <w:r>
        <w:rPr>
          <w:rFonts w:ascii="Arial" w:hAnsi="Arial" w:cs="Arial"/>
        </w:rPr>
        <w:t>»</w:t>
      </w:r>
      <w:r w:rsidRPr="006E72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заменить на слово</w:t>
      </w:r>
      <w:r w:rsidRPr="006E72D0">
        <w:rPr>
          <w:rFonts w:ascii="Arial" w:hAnsi="Arial" w:cs="Arial"/>
        </w:rPr>
        <w:t xml:space="preserve"> «Комиссия</w:t>
      </w:r>
      <w:r>
        <w:rPr>
          <w:rFonts w:ascii="Arial" w:hAnsi="Arial" w:cs="Arial"/>
        </w:rPr>
        <w:t xml:space="preserve">» </w:t>
      </w:r>
      <w:r w:rsidRPr="006E72D0">
        <w:rPr>
          <w:rFonts w:ascii="Arial" w:hAnsi="Arial" w:cs="Arial"/>
        </w:rPr>
        <w:t>в соответствующем падеже;</w:t>
      </w:r>
      <w:bookmarkStart w:id="0" w:name="_GoBack"/>
      <w:bookmarkEnd w:id="0"/>
    </w:p>
    <w:p w14:paraId="62DD5286" w14:textId="77777777" w:rsidR="00DE33B3" w:rsidRPr="006E72D0" w:rsidRDefault="00E12049" w:rsidP="00FD35F7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6E72D0">
        <w:rPr>
          <w:rFonts w:ascii="Arial" w:hAnsi="Arial" w:cs="Arial"/>
        </w:rPr>
        <w:t>2</w:t>
      </w:r>
      <w:r w:rsidR="00DE33B3" w:rsidRPr="006E72D0">
        <w:rPr>
          <w:rFonts w:ascii="Arial" w:hAnsi="Arial" w:cs="Arial"/>
        </w:rPr>
        <w:t>. Контроль за исполнением настоящего постановления оставляю за собой.</w:t>
      </w:r>
    </w:p>
    <w:p w14:paraId="5FB3CCBF" w14:textId="77777777" w:rsidR="005A67C7" w:rsidRPr="006E72D0" w:rsidRDefault="00E12049" w:rsidP="00FD35F7">
      <w:pPr>
        <w:ind w:firstLine="720"/>
        <w:jc w:val="both"/>
        <w:rPr>
          <w:rFonts w:ascii="Arial" w:hAnsi="Arial" w:cs="Arial"/>
        </w:rPr>
      </w:pPr>
      <w:r w:rsidRPr="006E72D0">
        <w:rPr>
          <w:rFonts w:ascii="Arial" w:hAnsi="Arial" w:cs="Arial"/>
        </w:rPr>
        <w:t>3</w:t>
      </w:r>
      <w:r w:rsidR="00C03240" w:rsidRPr="006E72D0">
        <w:rPr>
          <w:rFonts w:ascii="Arial" w:hAnsi="Arial" w:cs="Arial"/>
        </w:rPr>
        <w:t xml:space="preserve">. </w:t>
      </w:r>
      <w:r w:rsidR="00DE33B3" w:rsidRPr="006E72D0">
        <w:rPr>
          <w:rFonts w:ascii="Arial" w:hAnsi="Arial" w:cs="Arial"/>
        </w:rPr>
        <w:t>Н</w:t>
      </w:r>
      <w:r w:rsidR="00C03240" w:rsidRPr="006E72D0">
        <w:rPr>
          <w:rFonts w:ascii="Arial" w:hAnsi="Arial" w:cs="Arial"/>
        </w:rPr>
        <w:t xml:space="preserve">астоящее постановление </w:t>
      </w:r>
      <w:r w:rsidR="00DE33B3" w:rsidRPr="006E72D0">
        <w:rPr>
          <w:rFonts w:ascii="Arial" w:hAnsi="Arial" w:cs="Arial"/>
        </w:rPr>
        <w:t xml:space="preserve">опубликовать </w:t>
      </w:r>
      <w:r w:rsidR="00C03240" w:rsidRPr="006E72D0">
        <w:rPr>
          <w:rFonts w:ascii="Arial" w:hAnsi="Arial" w:cs="Arial"/>
        </w:rPr>
        <w:t xml:space="preserve">в </w:t>
      </w:r>
      <w:r w:rsidR="00B70D93" w:rsidRPr="006E72D0">
        <w:rPr>
          <w:rFonts w:ascii="Arial" w:hAnsi="Arial" w:cs="Arial"/>
        </w:rPr>
        <w:t xml:space="preserve">периодическом печатном издании </w:t>
      </w:r>
      <w:r w:rsidR="00C03240" w:rsidRPr="006E72D0">
        <w:rPr>
          <w:rFonts w:ascii="Arial" w:hAnsi="Arial" w:cs="Arial"/>
        </w:rPr>
        <w:t>«</w:t>
      </w:r>
      <w:r w:rsidR="00663ABD" w:rsidRPr="006E72D0">
        <w:rPr>
          <w:rFonts w:ascii="Arial" w:hAnsi="Arial" w:cs="Arial"/>
        </w:rPr>
        <w:t xml:space="preserve">Официальный вестник </w:t>
      </w:r>
      <w:proofErr w:type="spellStart"/>
      <w:r w:rsidR="00663ABD" w:rsidRPr="006E72D0">
        <w:rPr>
          <w:rFonts w:ascii="Arial" w:hAnsi="Arial" w:cs="Arial"/>
        </w:rPr>
        <w:t>Боготольского</w:t>
      </w:r>
      <w:proofErr w:type="spellEnd"/>
      <w:r w:rsidR="00663ABD" w:rsidRPr="006E72D0">
        <w:rPr>
          <w:rFonts w:ascii="Arial" w:hAnsi="Arial" w:cs="Arial"/>
        </w:rPr>
        <w:t xml:space="preserve"> района</w:t>
      </w:r>
      <w:r w:rsidR="00C03240" w:rsidRPr="006E72D0">
        <w:rPr>
          <w:rFonts w:ascii="Arial" w:hAnsi="Arial" w:cs="Arial"/>
        </w:rPr>
        <w:t>»</w:t>
      </w:r>
      <w:r w:rsidR="00DE33B3" w:rsidRPr="006E72D0">
        <w:rPr>
          <w:rFonts w:ascii="Arial" w:hAnsi="Arial" w:cs="Arial"/>
        </w:rPr>
        <w:t xml:space="preserve"> и</w:t>
      </w:r>
      <w:r w:rsidR="00941D79" w:rsidRPr="006E72D0">
        <w:rPr>
          <w:rFonts w:ascii="Arial" w:hAnsi="Arial" w:cs="Arial"/>
        </w:rPr>
        <w:t xml:space="preserve"> разместить</w:t>
      </w:r>
      <w:r w:rsidR="00663ABD" w:rsidRPr="006E72D0">
        <w:rPr>
          <w:rFonts w:ascii="Arial" w:hAnsi="Arial" w:cs="Arial"/>
        </w:rPr>
        <w:t xml:space="preserve"> на официальном сайте </w:t>
      </w:r>
      <w:proofErr w:type="spellStart"/>
      <w:r w:rsidR="00663ABD" w:rsidRPr="006E72D0">
        <w:rPr>
          <w:rFonts w:ascii="Arial" w:hAnsi="Arial" w:cs="Arial"/>
        </w:rPr>
        <w:t>Боготольского</w:t>
      </w:r>
      <w:proofErr w:type="spellEnd"/>
      <w:r w:rsidR="00076D18" w:rsidRPr="006E72D0">
        <w:rPr>
          <w:rFonts w:ascii="Arial" w:hAnsi="Arial" w:cs="Arial"/>
        </w:rPr>
        <w:t xml:space="preserve"> </w:t>
      </w:r>
      <w:r w:rsidR="00663ABD" w:rsidRPr="006E72D0">
        <w:rPr>
          <w:rFonts w:ascii="Arial" w:hAnsi="Arial" w:cs="Arial"/>
        </w:rPr>
        <w:t>района</w:t>
      </w:r>
      <w:r w:rsidR="00076D18" w:rsidRPr="006E72D0">
        <w:rPr>
          <w:rFonts w:ascii="Arial" w:hAnsi="Arial" w:cs="Arial"/>
        </w:rPr>
        <w:t xml:space="preserve"> </w:t>
      </w:r>
      <w:r w:rsidR="00F26773" w:rsidRPr="006E72D0">
        <w:rPr>
          <w:rFonts w:ascii="Arial" w:hAnsi="Arial" w:cs="Arial"/>
        </w:rPr>
        <w:t xml:space="preserve">в сети </w:t>
      </w:r>
      <w:r w:rsidR="005F6B49" w:rsidRPr="006E72D0">
        <w:rPr>
          <w:rFonts w:ascii="Arial" w:hAnsi="Arial" w:cs="Arial"/>
        </w:rPr>
        <w:t>И</w:t>
      </w:r>
      <w:r w:rsidR="00F26773" w:rsidRPr="006E72D0">
        <w:rPr>
          <w:rFonts w:ascii="Arial" w:hAnsi="Arial" w:cs="Arial"/>
        </w:rPr>
        <w:t>нтернет</w:t>
      </w:r>
      <w:r w:rsidR="005F6B49" w:rsidRPr="006E72D0">
        <w:rPr>
          <w:rFonts w:ascii="Arial" w:hAnsi="Arial" w:cs="Arial"/>
        </w:rPr>
        <w:t xml:space="preserve"> (</w:t>
      </w:r>
      <w:r w:rsidR="005F6B49" w:rsidRPr="006E72D0">
        <w:rPr>
          <w:rFonts w:ascii="Arial" w:hAnsi="Arial" w:cs="Arial"/>
          <w:lang w:val="en-US"/>
        </w:rPr>
        <w:t>www</w:t>
      </w:r>
      <w:r w:rsidR="005F6B49" w:rsidRPr="006E72D0">
        <w:rPr>
          <w:rFonts w:ascii="Arial" w:hAnsi="Arial" w:cs="Arial"/>
        </w:rPr>
        <w:t>.</w:t>
      </w:r>
      <w:proofErr w:type="spellStart"/>
      <w:r w:rsidR="005F6B49" w:rsidRPr="006E72D0">
        <w:rPr>
          <w:rFonts w:ascii="Arial" w:hAnsi="Arial" w:cs="Arial"/>
          <w:lang w:val="en-US"/>
        </w:rPr>
        <w:t>bogotol</w:t>
      </w:r>
      <w:proofErr w:type="spellEnd"/>
      <w:r w:rsidR="005F6B49" w:rsidRPr="006E72D0">
        <w:rPr>
          <w:rFonts w:ascii="Arial" w:hAnsi="Arial" w:cs="Arial"/>
        </w:rPr>
        <w:t>-</w:t>
      </w:r>
      <w:r w:rsidR="005F6B49" w:rsidRPr="006E72D0">
        <w:rPr>
          <w:rFonts w:ascii="Arial" w:hAnsi="Arial" w:cs="Arial"/>
          <w:lang w:val="en-US"/>
        </w:rPr>
        <w:t>r</w:t>
      </w:r>
      <w:r w:rsidR="005F6B49" w:rsidRPr="006E72D0">
        <w:rPr>
          <w:rFonts w:ascii="Arial" w:hAnsi="Arial" w:cs="Arial"/>
        </w:rPr>
        <w:t>.</w:t>
      </w:r>
      <w:proofErr w:type="spellStart"/>
      <w:r w:rsidR="005F6B49" w:rsidRPr="006E72D0">
        <w:rPr>
          <w:rFonts w:ascii="Arial" w:hAnsi="Arial" w:cs="Arial"/>
          <w:lang w:val="en-US"/>
        </w:rPr>
        <w:t>ru</w:t>
      </w:r>
      <w:proofErr w:type="spellEnd"/>
      <w:r w:rsidR="005F6B49" w:rsidRPr="006E72D0">
        <w:rPr>
          <w:rFonts w:ascii="Arial" w:hAnsi="Arial" w:cs="Arial"/>
        </w:rPr>
        <w:t>)</w:t>
      </w:r>
      <w:r w:rsidR="00F26773" w:rsidRPr="006E72D0">
        <w:rPr>
          <w:rFonts w:ascii="Arial" w:hAnsi="Arial" w:cs="Arial"/>
        </w:rPr>
        <w:t>.</w:t>
      </w:r>
    </w:p>
    <w:p w14:paraId="0FC2B513" w14:textId="77777777" w:rsidR="00C03240" w:rsidRPr="006E72D0" w:rsidRDefault="00E12049" w:rsidP="005A67C7">
      <w:pPr>
        <w:ind w:firstLine="720"/>
        <w:jc w:val="both"/>
        <w:rPr>
          <w:rFonts w:ascii="Arial" w:hAnsi="Arial" w:cs="Arial"/>
        </w:rPr>
      </w:pPr>
      <w:r w:rsidRPr="006E72D0">
        <w:rPr>
          <w:rFonts w:ascii="Arial" w:hAnsi="Arial" w:cs="Arial"/>
        </w:rPr>
        <w:t>4</w:t>
      </w:r>
      <w:r w:rsidR="00C03240" w:rsidRPr="006E72D0">
        <w:rPr>
          <w:rFonts w:ascii="Arial" w:hAnsi="Arial" w:cs="Arial"/>
        </w:rPr>
        <w:t xml:space="preserve">. </w:t>
      </w:r>
      <w:r w:rsidR="00D466C6" w:rsidRPr="006E72D0">
        <w:rPr>
          <w:rFonts w:ascii="Arial" w:hAnsi="Arial" w:cs="Arial"/>
        </w:rPr>
        <w:t xml:space="preserve">Постановление вступает в силу </w:t>
      </w:r>
      <w:r w:rsidR="00DE33B3" w:rsidRPr="006E72D0">
        <w:rPr>
          <w:rFonts w:ascii="Arial" w:hAnsi="Arial" w:cs="Arial"/>
        </w:rPr>
        <w:t>после</w:t>
      </w:r>
      <w:r w:rsidR="00D466C6" w:rsidRPr="006E72D0">
        <w:rPr>
          <w:rFonts w:ascii="Arial" w:hAnsi="Arial" w:cs="Arial"/>
        </w:rPr>
        <w:t xml:space="preserve"> его официального опубликования</w:t>
      </w:r>
      <w:r w:rsidR="005D4AB2" w:rsidRPr="006E72D0">
        <w:rPr>
          <w:rFonts w:ascii="Arial" w:hAnsi="Arial" w:cs="Arial"/>
        </w:rPr>
        <w:t>.</w:t>
      </w:r>
    </w:p>
    <w:p w14:paraId="3BA94CC7" w14:textId="77777777" w:rsidR="00941D79" w:rsidRPr="006E72D0" w:rsidRDefault="00941D79" w:rsidP="00F64D14">
      <w:pPr>
        <w:jc w:val="both"/>
        <w:rPr>
          <w:rFonts w:ascii="Arial" w:hAnsi="Arial" w:cs="Arial"/>
        </w:rPr>
      </w:pPr>
    </w:p>
    <w:p w14:paraId="7D8004DE" w14:textId="77777777" w:rsidR="001D565A" w:rsidRPr="006E72D0" w:rsidRDefault="001D565A" w:rsidP="00F64D14">
      <w:pPr>
        <w:jc w:val="both"/>
        <w:rPr>
          <w:rFonts w:ascii="Arial" w:hAnsi="Arial" w:cs="Arial"/>
        </w:rPr>
      </w:pPr>
    </w:p>
    <w:p w14:paraId="3347C6F0" w14:textId="77777777" w:rsidR="002956F0" w:rsidRPr="006E72D0" w:rsidRDefault="002956F0" w:rsidP="005A67C7">
      <w:pPr>
        <w:jc w:val="both"/>
        <w:rPr>
          <w:rFonts w:ascii="Arial" w:hAnsi="Arial" w:cs="Arial"/>
        </w:rPr>
      </w:pPr>
      <w:r w:rsidRPr="006E72D0">
        <w:rPr>
          <w:rFonts w:ascii="Arial" w:hAnsi="Arial" w:cs="Arial"/>
        </w:rPr>
        <w:t>Исполняющий полномочия</w:t>
      </w:r>
    </w:p>
    <w:p w14:paraId="598B0129" w14:textId="3FEBBBD5" w:rsidR="00EC0A82" w:rsidRPr="006E72D0" w:rsidRDefault="00F64D14" w:rsidP="006E72D0">
      <w:pPr>
        <w:jc w:val="both"/>
        <w:rPr>
          <w:rFonts w:ascii="Arial" w:hAnsi="Arial" w:cs="Arial"/>
        </w:rPr>
      </w:pPr>
      <w:r w:rsidRPr="006E72D0">
        <w:rPr>
          <w:rFonts w:ascii="Arial" w:hAnsi="Arial" w:cs="Arial"/>
        </w:rPr>
        <w:t>Г</w:t>
      </w:r>
      <w:r w:rsidR="00663ABD" w:rsidRPr="006E72D0">
        <w:rPr>
          <w:rFonts w:ascii="Arial" w:hAnsi="Arial" w:cs="Arial"/>
        </w:rPr>
        <w:t>лав</w:t>
      </w:r>
      <w:r w:rsidR="002956F0" w:rsidRPr="006E72D0">
        <w:rPr>
          <w:rFonts w:ascii="Arial" w:hAnsi="Arial" w:cs="Arial"/>
        </w:rPr>
        <w:t>ы</w:t>
      </w:r>
      <w:r w:rsidR="00663ABD" w:rsidRPr="006E72D0">
        <w:rPr>
          <w:rFonts w:ascii="Arial" w:hAnsi="Arial" w:cs="Arial"/>
        </w:rPr>
        <w:t xml:space="preserve"> </w:t>
      </w:r>
      <w:proofErr w:type="spellStart"/>
      <w:r w:rsidR="00663ABD" w:rsidRPr="006E72D0">
        <w:rPr>
          <w:rFonts w:ascii="Arial" w:hAnsi="Arial" w:cs="Arial"/>
        </w:rPr>
        <w:t>Боготольского</w:t>
      </w:r>
      <w:proofErr w:type="spellEnd"/>
      <w:r w:rsidR="00663ABD" w:rsidRPr="006E72D0">
        <w:rPr>
          <w:rFonts w:ascii="Arial" w:hAnsi="Arial" w:cs="Arial"/>
        </w:rPr>
        <w:t xml:space="preserve"> района</w:t>
      </w:r>
      <w:r w:rsidR="00663ABD" w:rsidRPr="006E72D0">
        <w:rPr>
          <w:rFonts w:ascii="Arial" w:hAnsi="Arial" w:cs="Arial"/>
        </w:rPr>
        <w:tab/>
      </w:r>
      <w:r w:rsidR="00492E93" w:rsidRPr="006E72D0">
        <w:rPr>
          <w:rFonts w:ascii="Arial" w:hAnsi="Arial" w:cs="Arial"/>
        </w:rPr>
        <w:tab/>
      </w:r>
      <w:r w:rsidR="00B70D93" w:rsidRPr="006E72D0">
        <w:rPr>
          <w:rFonts w:ascii="Arial" w:hAnsi="Arial" w:cs="Arial"/>
        </w:rPr>
        <w:tab/>
      </w:r>
      <w:r w:rsidR="002956F0" w:rsidRPr="006E72D0">
        <w:rPr>
          <w:rFonts w:ascii="Arial" w:hAnsi="Arial" w:cs="Arial"/>
        </w:rPr>
        <w:tab/>
      </w:r>
      <w:r w:rsidR="002956F0" w:rsidRPr="006E72D0">
        <w:rPr>
          <w:rFonts w:ascii="Arial" w:hAnsi="Arial" w:cs="Arial"/>
        </w:rPr>
        <w:tab/>
      </w:r>
      <w:r w:rsidR="002956F0" w:rsidRPr="006E72D0">
        <w:rPr>
          <w:rFonts w:ascii="Arial" w:hAnsi="Arial" w:cs="Arial"/>
        </w:rPr>
        <w:tab/>
      </w:r>
      <w:r w:rsidRPr="006E72D0">
        <w:rPr>
          <w:rFonts w:ascii="Arial" w:hAnsi="Arial" w:cs="Arial"/>
        </w:rPr>
        <w:t xml:space="preserve">Н.В. </w:t>
      </w:r>
      <w:proofErr w:type="spellStart"/>
      <w:r w:rsidRPr="006E72D0">
        <w:rPr>
          <w:rFonts w:ascii="Arial" w:hAnsi="Arial" w:cs="Arial"/>
        </w:rPr>
        <w:t>Бакуневич</w:t>
      </w:r>
      <w:proofErr w:type="spellEnd"/>
    </w:p>
    <w:sectPr w:rsidR="00EC0A82" w:rsidRPr="006E72D0" w:rsidSect="006E72D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34AFF8" w14:textId="77777777" w:rsidR="0017140E" w:rsidRDefault="0017140E" w:rsidP="00957F71">
      <w:r>
        <w:separator/>
      </w:r>
    </w:p>
  </w:endnote>
  <w:endnote w:type="continuationSeparator" w:id="0">
    <w:p w14:paraId="481C2EFB" w14:textId="77777777" w:rsidR="0017140E" w:rsidRDefault="0017140E" w:rsidP="00957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nsultant">
    <w:altName w:val="Lucida Console"/>
    <w:charset w:val="00"/>
    <w:family w:val="modern"/>
    <w:pitch w:val="fixed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C9C42E" w14:textId="77777777" w:rsidR="0017140E" w:rsidRDefault="0017140E" w:rsidP="00957F71">
      <w:r>
        <w:separator/>
      </w:r>
    </w:p>
  </w:footnote>
  <w:footnote w:type="continuationSeparator" w:id="0">
    <w:p w14:paraId="392C5E48" w14:textId="77777777" w:rsidR="0017140E" w:rsidRDefault="0017140E" w:rsidP="00957F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92181"/>
    <w:multiLevelType w:val="hybridMultilevel"/>
    <w:tmpl w:val="F412F814"/>
    <w:lvl w:ilvl="0" w:tplc="78A4CA28">
      <w:start w:val="4"/>
      <w:numFmt w:val="decimal"/>
      <w:lvlText w:val="%1."/>
      <w:lvlJc w:val="left"/>
      <w:pPr>
        <w:ind w:left="1080" w:hanging="360"/>
      </w:pPr>
      <w:rPr>
        <w:rFonts w:eastAsia="BatangChe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77577B"/>
    <w:multiLevelType w:val="hybridMultilevel"/>
    <w:tmpl w:val="BF583EA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F35814"/>
    <w:multiLevelType w:val="hybridMultilevel"/>
    <w:tmpl w:val="03F88B3E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5255502"/>
    <w:multiLevelType w:val="hybridMultilevel"/>
    <w:tmpl w:val="F78081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097484"/>
    <w:multiLevelType w:val="hybridMultilevel"/>
    <w:tmpl w:val="CFCE8FF6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3D681B"/>
    <w:multiLevelType w:val="hybridMultilevel"/>
    <w:tmpl w:val="5B1229BC"/>
    <w:lvl w:ilvl="0" w:tplc="39B081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8B603A4"/>
    <w:multiLevelType w:val="hybridMultilevel"/>
    <w:tmpl w:val="6BE80B72"/>
    <w:lvl w:ilvl="0" w:tplc="04383C86">
      <w:start w:val="5"/>
      <w:numFmt w:val="decimal"/>
      <w:lvlText w:val="%1."/>
      <w:lvlJc w:val="left"/>
      <w:pPr>
        <w:ind w:left="720" w:hanging="360"/>
      </w:pPr>
      <w:rPr>
        <w:rFonts w:eastAsia="BatangChe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B77224"/>
    <w:multiLevelType w:val="hybridMultilevel"/>
    <w:tmpl w:val="AFD4D42C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2EA24B26"/>
    <w:multiLevelType w:val="hybridMultilevel"/>
    <w:tmpl w:val="5B1229BC"/>
    <w:lvl w:ilvl="0" w:tplc="39B081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F6C0DA0"/>
    <w:multiLevelType w:val="hybridMultilevel"/>
    <w:tmpl w:val="C0982E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964F11"/>
    <w:multiLevelType w:val="hybridMultilevel"/>
    <w:tmpl w:val="64D0FD2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916A6C"/>
    <w:multiLevelType w:val="hybridMultilevel"/>
    <w:tmpl w:val="5B1229BC"/>
    <w:lvl w:ilvl="0" w:tplc="39B081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4F2692F"/>
    <w:multiLevelType w:val="hybridMultilevel"/>
    <w:tmpl w:val="AA6A4674"/>
    <w:lvl w:ilvl="0" w:tplc="39B081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597073E"/>
    <w:multiLevelType w:val="hybridMultilevel"/>
    <w:tmpl w:val="6C30F7C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BA00F5"/>
    <w:multiLevelType w:val="hybridMultilevel"/>
    <w:tmpl w:val="642C823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2E5D00"/>
    <w:multiLevelType w:val="hybridMultilevel"/>
    <w:tmpl w:val="45AC63CA"/>
    <w:lvl w:ilvl="0" w:tplc="E9A6459E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6CF70BC1"/>
    <w:multiLevelType w:val="multilevel"/>
    <w:tmpl w:val="5BEABA6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07"/>
        </w:tabs>
        <w:ind w:left="108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F420B75"/>
    <w:multiLevelType w:val="multilevel"/>
    <w:tmpl w:val="CCF6ADB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8" w15:restartNumberingAfterBreak="0">
    <w:nsid w:val="7F8A1EF3"/>
    <w:multiLevelType w:val="hybridMultilevel"/>
    <w:tmpl w:val="5B1229BC"/>
    <w:lvl w:ilvl="0" w:tplc="39B081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9"/>
  </w:num>
  <w:num w:numId="3">
    <w:abstractNumId w:val="16"/>
  </w:num>
  <w:num w:numId="4">
    <w:abstractNumId w:val="17"/>
  </w:num>
  <w:num w:numId="5">
    <w:abstractNumId w:val="5"/>
  </w:num>
  <w:num w:numId="6">
    <w:abstractNumId w:val="8"/>
  </w:num>
  <w:num w:numId="7">
    <w:abstractNumId w:val="18"/>
  </w:num>
  <w:num w:numId="8">
    <w:abstractNumId w:val="11"/>
  </w:num>
  <w:num w:numId="9">
    <w:abstractNumId w:val="12"/>
  </w:num>
  <w:num w:numId="10">
    <w:abstractNumId w:val="14"/>
  </w:num>
  <w:num w:numId="11">
    <w:abstractNumId w:val="7"/>
  </w:num>
  <w:num w:numId="12">
    <w:abstractNumId w:val="2"/>
  </w:num>
  <w:num w:numId="13">
    <w:abstractNumId w:val="15"/>
  </w:num>
  <w:num w:numId="14">
    <w:abstractNumId w:val="6"/>
  </w:num>
  <w:num w:numId="15">
    <w:abstractNumId w:val="1"/>
  </w:num>
  <w:num w:numId="16">
    <w:abstractNumId w:val="13"/>
  </w:num>
  <w:num w:numId="17">
    <w:abstractNumId w:val="10"/>
  </w:num>
  <w:num w:numId="18">
    <w:abstractNumId w:val="0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177C"/>
    <w:rsid w:val="000015B0"/>
    <w:rsid w:val="000126DD"/>
    <w:rsid w:val="00013247"/>
    <w:rsid w:val="000134B4"/>
    <w:rsid w:val="0001405E"/>
    <w:rsid w:val="000205D4"/>
    <w:rsid w:val="00020D0B"/>
    <w:rsid w:val="000213A7"/>
    <w:rsid w:val="00025083"/>
    <w:rsid w:val="000321D5"/>
    <w:rsid w:val="00032832"/>
    <w:rsid w:val="00033FD8"/>
    <w:rsid w:val="00036FB8"/>
    <w:rsid w:val="0004492C"/>
    <w:rsid w:val="00047E26"/>
    <w:rsid w:val="000502DB"/>
    <w:rsid w:val="00054B15"/>
    <w:rsid w:val="00060E7A"/>
    <w:rsid w:val="00061A33"/>
    <w:rsid w:val="00066DDC"/>
    <w:rsid w:val="00073D36"/>
    <w:rsid w:val="00076D18"/>
    <w:rsid w:val="00081002"/>
    <w:rsid w:val="00085910"/>
    <w:rsid w:val="00087F30"/>
    <w:rsid w:val="000932D1"/>
    <w:rsid w:val="00095C4C"/>
    <w:rsid w:val="000A290D"/>
    <w:rsid w:val="000A30B1"/>
    <w:rsid w:val="000B2340"/>
    <w:rsid w:val="000B48D3"/>
    <w:rsid w:val="000B528A"/>
    <w:rsid w:val="000C3D85"/>
    <w:rsid w:val="000C59CA"/>
    <w:rsid w:val="000C6C1C"/>
    <w:rsid w:val="000D389C"/>
    <w:rsid w:val="000D5DB8"/>
    <w:rsid w:val="000D6509"/>
    <w:rsid w:val="000E4852"/>
    <w:rsid w:val="000F3D21"/>
    <w:rsid w:val="00107535"/>
    <w:rsid w:val="001075F7"/>
    <w:rsid w:val="00122BC2"/>
    <w:rsid w:val="001238BE"/>
    <w:rsid w:val="001245CE"/>
    <w:rsid w:val="0014165F"/>
    <w:rsid w:val="00146B12"/>
    <w:rsid w:val="0014774B"/>
    <w:rsid w:val="0015236F"/>
    <w:rsid w:val="00154392"/>
    <w:rsid w:val="0015633C"/>
    <w:rsid w:val="00156346"/>
    <w:rsid w:val="00163A4E"/>
    <w:rsid w:val="001649C8"/>
    <w:rsid w:val="00165DC5"/>
    <w:rsid w:val="0017140E"/>
    <w:rsid w:val="00182C65"/>
    <w:rsid w:val="00194F5F"/>
    <w:rsid w:val="001A2C2F"/>
    <w:rsid w:val="001A4DB5"/>
    <w:rsid w:val="001A76F6"/>
    <w:rsid w:val="001B25A3"/>
    <w:rsid w:val="001B2F91"/>
    <w:rsid w:val="001B6783"/>
    <w:rsid w:val="001B7342"/>
    <w:rsid w:val="001B7806"/>
    <w:rsid w:val="001C05F9"/>
    <w:rsid w:val="001C2ACA"/>
    <w:rsid w:val="001C567D"/>
    <w:rsid w:val="001D2188"/>
    <w:rsid w:val="001D565A"/>
    <w:rsid w:val="001D695B"/>
    <w:rsid w:val="001D6C1A"/>
    <w:rsid w:val="001D7F3D"/>
    <w:rsid w:val="001E2D46"/>
    <w:rsid w:val="001E5AE2"/>
    <w:rsid w:val="001E5B8F"/>
    <w:rsid w:val="001F3563"/>
    <w:rsid w:val="001F3D17"/>
    <w:rsid w:val="001F57D6"/>
    <w:rsid w:val="001F7C4E"/>
    <w:rsid w:val="00201A9D"/>
    <w:rsid w:val="00202604"/>
    <w:rsid w:val="00211FDE"/>
    <w:rsid w:val="00227DAA"/>
    <w:rsid w:val="00241200"/>
    <w:rsid w:val="0025381F"/>
    <w:rsid w:val="00253E7D"/>
    <w:rsid w:val="002679C8"/>
    <w:rsid w:val="00272941"/>
    <w:rsid w:val="002745C9"/>
    <w:rsid w:val="002915B9"/>
    <w:rsid w:val="00291764"/>
    <w:rsid w:val="002956F0"/>
    <w:rsid w:val="00297251"/>
    <w:rsid w:val="002A167A"/>
    <w:rsid w:val="002A3DD3"/>
    <w:rsid w:val="002C25A7"/>
    <w:rsid w:val="002D435B"/>
    <w:rsid w:val="002D7F76"/>
    <w:rsid w:val="002E5948"/>
    <w:rsid w:val="002E5EB0"/>
    <w:rsid w:val="003010C0"/>
    <w:rsid w:val="00312140"/>
    <w:rsid w:val="00317B84"/>
    <w:rsid w:val="0032121E"/>
    <w:rsid w:val="00333247"/>
    <w:rsid w:val="00337CB6"/>
    <w:rsid w:val="00347200"/>
    <w:rsid w:val="003534F6"/>
    <w:rsid w:val="00354D03"/>
    <w:rsid w:val="00357199"/>
    <w:rsid w:val="00371B14"/>
    <w:rsid w:val="003767DE"/>
    <w:rsid w:val="00377F1D"/>
    <w:rsid w:val="00382F9C"/>
    <w:rsid w:val="00394ADB"/>
    <w:rsid w:val="00396F27"/>
    <w:rsid w:val="0039777F"/>
    <w:rsid w:val="003A31E9"/>
    <w:rsid w:val="003A3C90"/>
    <w:rsid w:val="003A4418"/>
    <w:rsid w:val="003A7C71"/>
    <w:rsid w:val="003B2BD1"/>
    <w:rsid w:val="003B3842"/>
    <w:rsid w:val="003C7396"/>
    <w:rsid w:val="003D0593"/>
    <w:rsid w:val="003D6297"/>
    <w:rsid w:val="003E5AC5"/>
    <w:rsid w:val="003E6354"/>
    <w:rsid w:val="003F2208"/>
    <w:rsid w:val="003F2642"/>
    <w:rsid w:val="003F4C5B"/>
    <w:rsid w:val="003F538B"/>
    <w:rsid w:val="003F7169"/>
    <w:rsid w:val="004011A9"/>
    <w:rsid w:val="00401776"/>
    <w:rsid w:val="00405ADC"/>
    <w:rsid w:val="004103B7"/>
    <w:rsid w:val="00412FB1"/>
    <w:rsid w:val="0042372A"/>
    <w:rsid w:val="004265B5"/>
    <w:rsid w:val="00426CBB"/>
    <w:rsid w:val="0042797B"/>
    <w:rsid w:val="0043630C"/>
    <w:rsid w:val="004431E5"/>
    <w:rsid w:val="004511CD"/>
    <w:rsid w:val="0045213A"/>
    <w:rsid w:val="00461043"/>
    <w:rsid w:val="00464600"/>
    <w:rsid w:val="00464AE4"/>
    <w:rsid w:val="004654DA"/>
    <w:rsid w:val="00467454"/>
    <w:rsid w:val="004737C7"/>
    <w:rsid w:val="00474499"/>
    <w:rsid w:val="00482151"/>
    <w:rsid w:val="0048250F"/>
    <w:rsid w:val="00487DE0"/>
    <w:rsid w:val="00491882"/>
    <w:rsid w:val="00491ABA"/>
    <w:rsid w:val="00492B60"/>
    <w:rsid w:val="00492E93"/>
    <w:rsid w:val="004A33BF"/>
    <w:rsid w:val="004A5616"/>
    <w:rsid w:val="004A6870"/>
    <w:rsid w:val="004B4855"/>
    <w:rsid w:val="004C556C"/>
    <w:rsid w:val="004D1A12"/>
    <w:rsid w:val="004E1B80"/>
    <w:rsid w:val="004E2C4D"/>
    <w:rsid w:val="004E334C"/>
    <w:rsid w:val="004E79DB"/>
    <w:rsid w:val="004F26A6"/>
    <w:rsid w:val="004F4170"/>
    <w:rsid w:val="004F4754"/>
    <w:rsid w:val="004F64D7"/>
    <w:rsid w:val="004F75BF"/>
    <w:rsid w:val="00525621"/>
    <w:rsid w:val="0052664D"/>
    <w:rsid w:val="00540E1E"/>
    <w:rsid w:val="00540EF9"/>
    <w:rsid w:val="00543667"/>
    <w:rsid w:val="00543972"/>
    <w:rsid w:val="00555BD0"/>
    <w:rsid w:val="0055785F"/>
    <w:rsid w:val="005601DA"/>
    <w:rsid w:val="00564D14"/>
    <w:rsid w:val="00565EE5"/>
    <w:rsid w:val="00566CD0"/>
    <w:rsid w:val="00567907"/>
    <w:rsid w:val="0057092C"/>
    <w:rsid w:val="00570E33"/>
    <w:rsid w:val="005739E4"/>
    <w:rsid w:val="00586C32"/>
    <w:rsid w:val="005A2736"/>
    <w:rsid w:val="005A4FAD"/>
    <w:rsid w:val="005A67C7"/>
    <w:rsid w:val="005A6929"/>
    <w:rsid w:val="005A6EEB"/>
    <w:rsid w:val="005B196A"/>
    <w:rsid w:val="005B29D3"/>
    <w:rsid w:val="005B4F59"/>
    <w:rsid w:val="005B57B4"/>
    <w:rsid w:val="005B5FD4"/>
    <w:rsid w:val="005C15AB"/>
    <w:rsid w:val="005C6489"/>
    <w:rsid w:val="005D04CF"/>
    <w:rsid w:val="005D0E8C"/>
    <w:rsid w:val="005D3550"/>
    <w:rsid w:val="005D4AB2"/>
    <w:rsid w:val="005D7D86"/>
    <w:rsid w:val="005E0BDE"/>
    <w:rsid w:val="005E6222"/>
    <w:rsid w:val="005F11A5"/>
    <w:rsid w:val="005F3DD3"/>
    <w:rsid w:val="005F6B49"/>
    <w:rsid w:val="00606E32"/>
    <w:rsid w:val="006127A4"/>
    <w:rsid w:val="00615F02"/>
    <w:rsid w:val="00617043"/>
    <w:rsid w:val="00620078"/>
    <w:rsid w:val="00622063"/>
    <w:rsid w:val="006228DF"/>
    <w:rsid w:val="00636F19"/>
    <w:rsid w:val="00643AE2"/>
    <w:rsid w:val="00644A99"/>
    <w:rsid w:val="0065097D"/>
    <w:rsid w:val="00651213"/>
    <w:rsid w:val="00662253"/>
    <w:rsid w:val="00663ABD"/>
    <w:rsid w:val="006641F7"/>
    <w:rsid w:val="006657F7"/>
    <w:rsid w:val="00665D55"/>
    <w:rsid w:val="00671327"/>
    <w:rsid w:val="006719D8"/>
    <w:rsid w:val="00676178"/>
    <w:rsid w:val="00680590"/>
    <w:rsid w:val="006956AA"/>
    <w:rsid w:val="006970E4"/>
    <w:rsid w:val="006974B4"/>
    <w:rsid w:val="006A24F9"/>
    <w:rsid w:val="006C0557"/>
    <w:rsid w:val="006D069F"/>
    <w:rsid w:val="006D1727"/>
    <w:rsid w:val="006D3BCB"/>
    <w:rsid w:val="006E43B3"/>
    <w:rsid w:val="006E72D0"/>
    <w:rsid w:val="006F73E5"/>
    <w:rsid w:val="00712FBE"/>
    <w:rsid w:val="00715A25"/>
    <w:rsid w:val="00715B2D"/>
    <w:rsid w:val="00721B98"/>
    <w:rsid w:val="007220F9"/>
    <w:rsid w:val="00725A7C"/>
    <w:rsid w:val="00741177"/>
    <w:rsid w:val="00741430"/>
    <w:rsid w:val="007415C7"/>
    <w:rsid w:val="00744C31"/>
    <w:rsid w:val="0075106A"/>
    <w:rsid w:val="00754998"/>
    <w:rsid w:val="007549F5"/>
    <w:rsid w:val="0076120F"/>
    <w:rsid w:val="00775F87"/>
    <w:rsid w:val="00782369"/>
    <w:rsid w:val="0078376C"/>
    <w:rsid w:val="00787032"/>
    <w:rsid w:val="00792000"/>
    <w:rsid w:val="007935A1"/>
    <w:rsid w:val="007A6513"/>
    <w:rsid w:val="007B21CB"/>
    <w:rsid w:val="007B28D0"/>
    <w:rsid w:val="007B51A4"/>
    <w:rsid w:val="007C7C8F"/>
    <w:rsid w:val="007D1337"/>
    <w:rsid w:val="007E0E9E"/>
    <w:rsid w:val="007E3F31"/>
    <w:rsid w:val="007E427D"/>
    <w:rsid w:val="007F593F"/>
    <w:rsid w:val="008026F4"/>
    <w:rsid w:val="00803787"/>
    <w:rsid w:val="0080489D"/>
    <w:rsid w:val="00814052"/>
    <w:rsid w:val="008153E9"/>
    <w:rsid w:val="00821614"/>
    <w:rsid w:val="008217F7"/>
    <w:rsid w:val="00823009"/>
    <w:rsid w:val="0082362B"/>
    <w:rsid w:val="0082365F"/>
    <w:rsid w:val="00826154"/>
    <w:rsid w:val="008301BF"/>
    <w:rsid w:val="00836E18"/>
    <w:rsid w:val="008373C3"/>
    <w:rsid w:val="008435A9"/>
    <w:rsid w:val="00845EC8"/>
    <w:rsid w:val="00846579"/>
    <w:rsid w:val="008476D0"/>
    <w:rsid w:val="0085095D"/>
    <w:rsid w:val="0085127A"/>
    <w:rsid w:val="0085259C"/>
    <w:rsid w:val="00855F77"/>
    <w:rsid w:val="0087480B"/>
    <w:rsid w:val="00874F6A"/>
    <w:rsid w:val="008809A4"/>
    <w:rsid w:val="0088629A"/>
    <w:rsid w:val="008867B7"/>
    <w:rsid w:val="00896CEC"/>
    <w:rsid w:val="008A273C"/>
    <w:rsid w:val="008A3187"/>
    <w:rsid w:val="008D003B"/>
    <w:rsid w:val="008D0F11"/>
    <w:rsid w:val="008D144C"/>
    <w:rsid w:val="008D3F88"/>
    <w:rsid w:val="008E3675"/>
    <w:rsid w:val="008F1876"/>
    <w:rsid w:val="00912790"/>
    <w:rsid w:val="00914530"/>
    <w:rsid w:val="00915830"/>
    <w:rsid w:val="009266EA"/>
    <w:rsid w:val="00930E30"/>
    <w:rsid w:val="00941D79"/>
    <w:rsid w:val="00944F80"/>
    <w:rsid w:val="0094503A"/>
    <w:rsid w:val="009455FF"/>
    <w:rsid w:val="00945951"/>
    <w:rsid w:val="00957232"/>
    <w:rsid w:val="00957F71"/>
    <w:rsid w:val="009616D1"/>
    <w:rsid w:val="00967823"/>
    <w:rsid w:val="0097445F"/>
    <w:rsid w:val="00980DC9"/>
    <w:rsid w:val="0098752C"/>
    <w:rsid w:val="00994E15"/>
    <w:rsid w:val="0099586C"/>
    <w:rsid w:val="00995BAB"/>
    <w:rsid w:val="0099602E"/>
    <w:rsid w:val="00996AC9"/>
    <w:rsid w:val="009A0988"/>
    <w:rsid w:val="009A2DC7"/>
    <w:rsid w:val="009A3FA4"/>
    <w:rsid w:val="009B3CBE"/>
    <w:rsid w:val="009C3FA4"/>
    <w:rsid w:val="009D4295"/>
    <w:rsid w:val="009D6249"/>
    <w:rsid w:val="009D7D40"/>
    <w:rsid w:val="009E0636"/>
    <w:rsid w:val="009E2280"/>
    <w:rsid w:val="009F2AF3"/>
    <w:rsid w:val="009F5AD4"/>
    <w:rsid w:val="009F7317"/>
    <w:rsid w:val="009F7D9B"/>
    <w:rsid w:val="00A00759"/>
    <w:rsid w:val="00A140A4"/>
    <w:rsid w:val="00A14335"/>
    <w:rsid w:val="00A212B4"/>
    <w:rsid w:val="00A25707"/>
    <w:rsid w:val="00A34510"/>
    <w:rsid w:val="00A3539F"/>
    <w:rsid w:val="00A44C8C"/>
    <w:rsid w:val="00A4510C"/>
    <w:rsid w:val="00A5247B"/>
    <w:rsid w:val="00A579E8"/>
    <w:rsid w:val="00A6034E"/>
    <w:rsid w:val="00A645C7"/>
    <w:rsid w:val="00A64EA0"/>
    <w:rsid w:val="00A811DE"/>
    <w:rsid w:val="00A845B4"/>
    <w:rsid w:val="00A84BB4"/>
    <w:rsid w:val="00A86031"/>
    <w:rsid w:val="00A86340"/>
    <w:rsid w:val="00A92138"/>
    <w:rsid w:val="00A9239A"/>
    <w:rsid w:val="00A975A7"/>
    <w:rsid w:val="00AA468F"/>
    <w:rsid w:val="00AA5F40"/>
    <w:rsid w:val="00AB3F97"/>
    <w:rsid w:val="00AB5127"/>
    <w:rsid w:val="00AB57B7"/>
    <w:rsid w:val="00AB752E"/>
    <w:rsid w:val="00AC31F2"/>
    <w:rsid w:val="00AC35E6"/>
    <w:rsid w:val="00AD2AB9"/>
    <w:rsid w:val="00AE0BED"/>
    <w:rsid w:val="00AE177C"/>
    <w:rsid w:val="00AE7895"/>
    <w:rsid w:val="00AF1BDB"/>
    <w:rsid w:val="00AF2019"/>
    <w:rsid w:val="00AF4149"/>
    <w:rsid w:val="00AF42DA"/>
    <w:rsid w:val="00B04001"/>
    <w:rsid w:val="00B04A28"/>
    <w:rsid w:val="00B22D88"/>
    <w:rsid w:val="00B46991"/>
    <w:rsid w:val="00B52317"/>
    <w:rsid w:val="00B52C01"/>
    <w:rsid w:val="00B545A9"/>
    <w:rsid w:val="00B63755"/>
    <w:rsid w:val="00B70D93"/>
    <w:rsid w:val="00B7262B"/>
    <w:rsid w:val="00B75080"/>
    <w:rsid w:val="00B75FE0"/>
    <w:rsid w:val="00B81A4A"/>
    <w:rsid w:val="00B82E1C"/>
    <w:rsid w:val="00B94C34"/>
    <w:rsid w:val="00BA1B95"/>
    <w:rsid w:val="00BA45FC"/>
    <w:rsid w:val="00BA53B9"/>
    <w:rsid w:val="00BB61D6"/>
    <w:rsid w:val="00BB6413"/>
    <w:rsid w:val="00BC2869"/>
    <w:rsid w:val="00BC3370"/>
    <w:rsid w:val="00BC4D02"/>
    <w:rsid w:val="00BC6770"/>
    <w:rsid w:val="00BC7310"/>
    <w:rsid w:val="00BD090A"/>
    <w:rsid w:val="00BD091C"/>
    <w:rsid w:val="00BD0A5C"/>
    <w:rsid w:val="00BD1683"/>
    <w:rsid w:val="00BE5196"/>
    <w:rsid w:val="00BF0DA5"/>
    <w:rsid w:val="00BF26F7"/>
    <w:rsid w:val="00BF498A"/>
    <w:rsid w:val="00C027D5"/>
    <w:rsid w:val="00C03240"/>
    <w:rsid w:val="00C05F02"/>
    <w:rsid w:val="00C063BC"/>
    <w:rsid w:val="00C1295F"/>
    <w:rsid w:val="00C1532B"/>
    <w:rsid w:val="00C21AF4"/>
    <w:rsid w:val="00C2533B"/>
    <w:rsid w:val="00C306E2"/>
    <w:rsid w:val="00C32F19"/>
    <w:rsid w:val="00C3616E"/>
    <w:rsid w:val="00C45704"/>
    <w:rsid w:val="00C472D5"/>
    <w:rsid w:val="00C474D4"/>
    <w:rsid w:val="00C50709"/>
    <w:rsid w:val="00C53C74"/>
    <w:rsid w:val="00C540FE"/>
    <w:rsid w:val="00C71574"/>
    <w:rsid w:val="00C71C0B"/>
    <w:rsid w:val="00C75A8E"/>
    <w:rsid w:val="00C86737"/>
    <w:rsid w:val="00C93EF7"/>
    <w:rsid w:val="00C941E2"/>
    <w:rsid w:val="00C974F2"/>
    <w:rsid w:val="00CA1EC4"/>
    <w:rsid w:val="00CB7536"/>
    <w:rsid w:val="00CC3FC2"/>
    <w:rsid w:val="00CD1CB6"/>
    <w:rsid w:val="00CE1047"/>
    <w:rsid w:val="00CE4127"/>
    <w:rsid w:val="00CE4B78"/>
    <w:rsid w:val="00CF3811"/>
    <w:rsid w:val="00CF3DE1"/>
    <w:rsid w:val="00CF50E8"/>
    <w:rsid w:val="00D07147"/>
    <w:rsid w:val="00D07AFC"/>
    <w:rsid w:val="00D13AFC"/>
    <w:rsid w:val="00D1616A"/>
    <w:rsid w:val="00D34FE5"/>
    <w:rsid w:val="00D36A43"/>
    <w:rsid w:val="00D3729B"/>
    <w:rsid w:val="00D457B7"/>
    <w:rsid w:val="00D466C6"/>
    <w:rsid w:val="00D65EC4"/>
    <w:rsid w:val="00D706CA"/>
    <w:rsid w:val="00D8434D"/>
    <w:rsid w:val="00D94485"/>
    <w:rsid w:val="00DA178F"/>
    <w:rsid w:val="00DB5498"/>
    <w:rsid w:val="00DB581F"/>
    <w:rsid w:val="00DB74DB"/>
    <w:rsid w:val="00DC0D07"/>
    <w:rsid w:val="00DD4F80"/>
    <w:rsid w:val="00DD6957"/>
    <w:rsid w:val="00DE2A99"/>
    <w:rsid w:val="00DE33B3"/>
    <w:rsid w:val="00DE75DF"/>
    <w:rsid w:val="00DE77FB"/>
    <w:rsid w:val="00DF186F"/>
    <w:rsid w:val="00E01327"/>
    <w:rsid w:val="00E1133E"/>
    <w:rsid w:val="00E12049"/>
    <w:rsid w:val="00E14A95"/>
    <w:rsid w:val="00E328E3"/>
    <w:rsid w:val="00E3509A"/>
    <w:rsid w:val="00E361EE"/>
    <w:rsid w:val="00E3650E"/>
    <w:rsid w:val="00E42DE6"/>
    <w:rsid w:val="00E43550"/>
    <w:rsid w:val="00E604A5"/>
    <w:rsid w:val="00E63C57"/>
    <w:rsid w:val="00E644BD"/>
    <w:rsid w:val="00E75F9A"/>
    <w:rsid w:val="00E76B7A"/>
    <w:rsid w:val="00E8083A"/>
    <w:rsid w:val="00E833D6"/>
    <w:rsid w:val="00E83B5F"/>
    <w:rsid w:val="00E84309"/>
    <w:rsid w:val="00E84B66"/>
    <w:rsid w:val="00E87442"/>
    <w:rsid w:val="00E915C0"/>
    <w:rsid w:val="00E946D3"/>
    <w:rsid w:val="00EA5182"/>
    <w:rsid w:val="00EA7B83"/>
    <w:rsid w:val="00EB72E8"/>
    <w:rsid w:val="00EC0A82"/>
    <w:rsid w:val="00EC100C"/>
    <w:rsid w:val="00EC34CC"/>
    <w:rsid w:val="00EC526D"/>
    <w:rsid w:val="00EC5C5F"/>
    <w:rsid w:val="00EC65F8"/>
    <w:rsid w:val="00ED2FD9"/>
    <w:rsid w:val="00EE2E08"/>
    <w:rsid w:val="00EE73B3"/>
    <w:rsid w:val="00F00489"/>
    <w:rsid w:val="00F054F7"/>
    <w:rsid w:val="00F11948"/>
    <w:rsid w:val="00F13849"/>
    <w:rsid w:val="00F143CF"/>
    <w:rsid w:val="00F15EA0"/>
    <w:rsid w:val="00F161CD"/>
    <w:rsid w:val="00F16ADE"/>
    <w:rsid w:val="00F26773"/>
    <w:rsid w:val="00F33947"/>
    <w:rsid w:val="00F353B0"/>
    <w:rsid w:val="00F37509"/>
    <w:rsid w:val="00F40656"/>
    <w:rsid w:val="00F410E3"/>
    <w:rsid w:val="00F47982"/>
    <w:rsid w:val="00F5631D"/>
    <w:rsid w:val="00F56354"/>
    <w:rsid w:val="00F566D6"/>
    <w:rsid w:val="00F62100"/>
    <w:rsid w:val="00F62478"/>
    <w:rsid w:val="00F64D14"/>
    <w:rsid w:val="00F67DF9"/>
    <w:rsid w:val="00F720BA"/>
    <w:rsid w:val="00F728F6"/>
    <w:rsid w:val="00F72D25"/>
    <w:rsid w:val="00F74F91"/>
    <w:rsid w:val="00F8072A"/>
    <w:rsid w:val="00F868FD"/>
    <w:rsid w:val="00F91329"/>
    <w:rsid w:val="00F93D05"/>
    <w:rsid w:val="00FA0230"/>
    <w:rsid w:val="00FA2B56"/>
    <w:rsid w:val="00FA39F0"/>
    <w:rsid w:val="00FA44D0"/>
    <w:rsid w:val="00FA7489"/>
    <w:rsid w:val="00FB35B1"/>
    <w:rsid w:val="00FC2968"/>
    <w:rsid w:val="00FC3752"/>
    <w:rsid w:val="00FC5F7C"/>
    <w:rsid w:val="00FD35F7"/>
    <w:rsid w:val="00FD51CF"/>
    <w:rsid w:val="00FE5083"/>
    <w:rsid w:val="00FF0E9F"/>
    <w:rsid w:val="00FF250B"/>
    <w:rsid w:val="00FF3122"/>
    <w:rsid w:val="00FF6719"/>
    <w:rsid w:val="00FF72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D7DC1D"/>
  <w15:docId w15:val="{D0396141-C177-4FF0-9259-813F012A1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E177C"/>
    <w:rPr>
      <w:sz w:val="24"/>
      <w:szCs w:val="24"/>
    </w:rPr>
  </w:style>
  <w:style w:type="paragraph" w:styleId="1">
    <w:name w:val="heading 1"/>
    <w:aliases w:val="Заголовок 1 Знак1,Заголовок 1 Знак Знак,Заголовок 1 Знак Знак1,Заголовок 1 Знак2,Заголовок 1 Знак Знак2,H1,1,Chapter,Глава, Знак"/>
    <w:basedOn w:val="a"/>
    <w:next w:val="a"/>
    <w:link w:val="10"/>
    <w:qFormat/>
    <w:rsid w:val="00663ABD"/>
    <w:pPr>
      <w:keepNext/>
      <w:spacing w:before="240" w:after="60"/>
      <w:outlineLvl w:val="0"/>
    </w:pPr>
    <w:rPr>
      <w:rFonts w:ascii="Arial" w:eastAsia="MS Mincho" w:hAnsi="Arial" w:cs="Arial"/>
      <w:b/>
      <w:bCs/>
      <w:kern w:val="32"/>
      <w:sz w:val="32"/>
      <w:szCs w:val="32"/>
      <w:lang w:eastAsia="ja-JP"/>
    </w:rPr>
  </w:style>
  <w:style w:type="paragraph" w:styleId="2">
    <w:name w:val="heading 2"/>
    <w:basedOn w:val="a"/>
    <w:next w:val="a"/>
    <w:link w:val="20"/>
    <w:qFormat/>
    <w:rsid w:val="00663ABD"/>
    <w:pPr>
      <w:keepNext/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qFormat/>
    <w:rsid w:val="00663A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663AB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663AB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663ABD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663ABD"/>
    <w:pPr>
      <w:spacing w:before="240" w:after="60"/>
      <w:outlineLvl w:val="7"/>
    </w:pPr>
    <w:rPr>
      <w:i/>
      <w:iCs/>
    </w:rPr>
  </w:style>
  <w:style w:type="paragraph" w:styleId="9">
    <w:name w:val="heading 9"/>
    <w:aliases w:val="1) список с цифрами,Приложение,1.1.1.1 Текст подпункта после пункта,текст,текст1,текст2,текст11,текст3,текст4,текст12,текст5,текст13,текст6,текст14,текст7,текст15,текст8,текст16,перечисл с увел отступ и дефисом,перечислентия с цифрами"/>
    <w:basedOn w:val="a"/>
    <w:next w:val="a"/>
    <w:link w:val="90"/>
    <w:qFormat/>
    <w:rsid w:val="00663ABD"/>
    <w:pPr>
      <w:spacing w:before="240" w:after="60"/>
      <w:outlineLvl w:val="8"/>
    </w:pPr>
    <w:rPr>
      <w:rFonts w:ascii="Arial" w:eastAsia="MS Mincho" w:hAnsi="Arial" w:cs="Arial"/>
      <w:sz w:val="22"/>
      <w:szCs w:val="22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 Знак1 Знак,Заголовок 1 Знак Знак Знак,Заголовок 1 Знак Знак1 Знак,Заголовок 1 Знак2 Знак,Заголовок 1 Знак Знак2 Знак,H1 Знак,1 Знак,Chapter Знак,Глава Знак, Знак Знак"/>
    <w:basedOn w:val="a0"/>
    <w:link w:val="1"/>
    <w:rsid w:val="00663ABD"/>
    <w:rPr>
      <w:rFonts w:ascii="Arial" w:eastAsia="MS Mincho" w:hAnsi="Arial" w:cs="Arial"/>
      <w:b/>
      <w:bCs/>
      <w:kern w:val="32"/>
      <w:sz w:val="32"/>
      <w:szCs w:val="32"/>
      <w:lang w:eastAsia="ja-JP"/>
    </w:rPr>
  </w:style>
  <w:style w:type="character" w:customStyle="1" w:styleId="20">
    <w:name w:val="Заголовок 2 Знак"/>
    <w:basedOn w:val="a0"/>
    <w:link w:val="2"/>
    <w:rsid w:val="00663ABD"/>
    <w:rPr>
      <w:b/>
      <w:sz w:val="24"/>
    </w:rPr>
  </w:style>
  <w:style w:type="character" w:customStyle="1" w:styleId="30">
    <w:name w:val="Заголовок 3 Знак"/>
    <w:basedOn w:val="a0"/>
    <w:link w:val="3"/>
    <w:rsid w:val="00663ABD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663ABD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663ABD"/>
    <w:rPr>
      <w:b/>
      <w:bCs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rsid w:val="00663ABD"/>
    <w:rPr>
      <w:sz w:val="24"/>
      <w:szCs w:val="24"/>
    </w:rPr>
  </w:style>
  <w:style w:type="character" w:customStyle="1" w:styleId="80">
    <w:name w:val="Заголовок 8 Знак"/>
    <w:basedOn w:val="a0"/>
    <w:link w:val="8"/>
    <w:rsid w:val="00663ABD"/>
    <w:rPr>
      <w:i/>
      <w:iCs/>
      <w:sz w:val="24"/>
      <w:szCs w:val="24"/>
    </w:rPr>
  </w:style>
  <w:style w:type="character" w:customStyle="1" w:styleId="90">
    <w:name w:val="Заголовок 9 Знак"/>
    <w:aliases w:val="1) список с цифрами Знак,Приложение Знак,1.1.1.1 Текст подпункта после пункта Знак,текст Знак,текст1 Знак,текст2 Знак,текст11 Знак,текст3 Знак,текст4 Знак,текст12 Знак,текст5 Знак,текст13 Знак,текст6 Знак,текст14 Знак,текст7 Знак"/>
    <w:basedOn w:val="a0"/>
    <w:link w:val="9"/>
    <w:rsid w:val="00663ABD"/>
    <w:rPr>
      <w:rFonts w:ascii="Arial" w:eastAsia="MS Mincho" w:hAnsi="Arial" w:cs="Arial"/>
      <w:sz w:val="22"/>
      <w:szCs w:val="22"/>
      <w:lang w:eastAsia="ja-JP"/>
    </w:rPr>
  </w:style>
  <w:style w:type="paragraph" w:styleId="a3">
    <w:name w:val="Body Text Indent"/>
    <w:basedOn w:val="a"/>
    <w:link w:val="a4"/>
    <w:rsid w:val="00C03240"/>
    <w:pPr>
      <w:spacing w:after="120"/>
      <w:ind w:left="283"/>
    </w:pPr>
    <w:rPr>
      <w:rFonts w:eastAsia="MS Mincho"/>
      <w:lang w:eastAsia="ja-JP"/>
    </w:rPr>
  </w:style>
  <w:style w:type="character" w:customStyle="1" w:styleId="a4">
    <w:name w:val="Основной текст с отступом Знак"/>
    <w:basedOn w:val="a0"/>
    <w:link w:val="a3"/>
    <w:rsid w:val="00C03240"/>
    <w:rPr>
      <w:rFonts w:eastAsia="MS Mincho"/>
      <w:sz w:val="24"/>
      <w:szCs w:val="24"/>
      <w:lang w:eastAsia="ja-JP"/>
    </w:rPr>
  </w:style>
  <w:style w:type="character" w:styleId="a5">
    <w:name w:val="Hyperlink"/>
    <w:basedOn w:val="a0"/>
    <w:uiPriority w:val="99"/>
    <w:rsid w:val="00663ABD"/>
    <w:rPr>
      <w:color w:val="0000FF"/>
      <w:u w:val="single"/>
    </w:rPr>
  </w:style>
  <w:style w:type="paragraph" w:styleId="a6">
    <w:name w:val="Body Text"/>
    <w:aliases w:val="body text,body text Знак,body text Знак Знак,bt, ändrad,ändrad,body text1,bt1,body text2,bt2,body text11,bt11,body text3,bt3,paragraph 2,paragraph 21,EHPT,Body Text2,b,Body Text level 2"/>
    <w:basedOn w:val="a"/>
    <w:link w:val="a7"/>
    <w:rsid w:val="00663ABD"/>
    <w:pPr>
      <w:jc w:val="both"/>
    </w:pPr>
  </w:style>
  <w:style w:type="character" w:customStyle="1" w:styleId="a7">
    <w:name w:val="Основной текст Знак"/>
    <w:aliases w:val="body text Знак1,body text Знак Знак1,body text Знак Знак Знак,bt Знак, ändrad Знак,ändrad Знак,body text1 Знак,bt1 Знак,body text2 Знак,bt2 Знак,body text11 Знак,bt11 Знак,body text3 Знак,bt3 Знак,paragraph 2 Знак,paragraph 21 Знак"/>
    <w:basedOn w:val="a0"/>
    <w:link w:val="a6"/>
    <w:rsid w:val="00663ABD"/>
    <w:rPr>
      <w:sz w:val="24"/>
      <w:szCs w:val="24"/>
    </w:rPr>
  </w:style>
  <w:style w:type="paragraph" w:customStyle="1" w:styleId="ConsNormal">
    <w:name w:val="ConsNormal"/>
    <w:rsid w:val="00663ABD"/>
    <w:pPr>
      <w:widowControl w:val="0"/>
      <w:snapToGrid w:val="0"/>
      <w:ind w:firstLine="720"/>
    </w:pPr>
    <w:rPr>
      <w:rFonts w:ascii="Consultant" w:hAnsi="Consultant"/>
    </w:rPr>
  </w:style>
  <w:style w:type="paragraph" w:styleId="21">
    <w:name w:val="Body Text Indent 2"/>
    <w:basedOn w:val="a"/>
    <w:link w:val="22"/>
    <w:rsid w:val="00663AB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63ABD"/>
    <w:rPr>
      <w:sz w:val="24"/>
      <w:szCs w:val="24"/>
    </w:rPr>
  </w:style>
  <w:style w:type="paragraph" w:styleId="31">
    <w:name w:val="Body Text Indent 3"/>
    <w:basedOn w:val="a"/>
    <w:link w:val="32"/>
    <w:rsid w:val="00663ABD"/>
    <w:pPr>
      <w:spacing w:after="120"/>
      <w:ind w:left="283"/>
    </w:pPr>
    <w:rPr>
      <w:rFonts w:eastAsia="MS Mincho"/>
      <w:sz w:val="16"/>
      <w:szCs w:val="16"/>
      <w:lang w:eastAsia="ja-JP"/>
    </w:rPr>
  </w:style>
  <w:style w:type="character" w:customStyle="1" w:styleId="32">
    <w:name w:val="Основной текст с отступом 3 Знак"/>
    <w:basedOn w:val="a0"/>
    <w:link w:val="31"/>
    <w:rsid w:val="00663ABD"/>
    <w:rPr>
      <w:rFonts w:eastAsia="MS Mincho"/>
      <w:sz w:val="16"/>
      <w:szCs w:val="16"/>
      <w:lang w:eastAsia="ja-JP"/>
    </w:rPr>
  </w:style>
  <w:style w:type="paragraph" w:styleId="23">
    <w:name w:val="List Continue 2"/>
    <w:basedOn w:val="a"/>
    <w:rsid w:val="00663ABD"/>
    <w:pPr>
      <w:widowControl w:val="0"/>
      <w:spacing w:after="120"/>
      <w:ind w:left="566"/>
      <w:jc w:val="both"/>
    </w:pPr>
    <w:rPr>
      <w:sz w:val="22"/>
    </w:rPr>
  </w:style>
  <w:style w:type="paragraph" w:styleId="24">
    <w:name w:val="List 2"/>
    <w:basedOn w:val="a"/>
    <w:rsid w:val="00663ABD"/>
    <w:pPr>
      <w:widowControl w:val="0"/>
      <w:ind w:left="566" w:hanging="283"/>
      <w:jc w:val="both"/>
    </w:pPr>
    <w:rPr>
      <w:sz w:val="22"/>
    </w:rPr>
  </w:style>
  <w:style w:type="paragraph" w:styleId="33">
    <w:name w:val="List 3"/>
    <w:basedOn w:val="a"/>
    <w:rsid w:val="00663ABD"/>
    <w:pPr>
      <w:spacing w:after="60"/>
      <w:ind w:left="849" w:hanging="283"/>
      <w:jc w:val="both"/>
    </w:pPr>
  </w:style>
  <w:style w:type="paragraph" w:customStyle="1" w:styleId="25">
    <w:name w:val="заголовок 2"/>
    <w:basedOn w:val="a"/>
    <w:next w:val="a"/>
    <w:rsid w:val="00663ABD"/>
    <w:pPr>
      <w:keepNext/>
      <w:autoSpaceDE w:val="0"/>
      <w:autoSpaceDN w:val="0"/>
      <w:outlineLvl w:val="1"/>
    </w:pPr>
  </w:style>
  <w:style w:type="paragraph" w:customStyle="1" w:styleId="11">
    <w:name w:val="Текст1"/>
    <w:basedOn w:val="a"/>
    <w:rsid w:val="00663ABD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ableContents">
    <w:name w:val="Table Contents"/>
    <w:basedOn w:val="a"/>
    <w:rsid w:val="00663ABD"/>
    <w:pPr>
      <w:suppressLineNumbers/>
      <w:suppressAutoHyphens/>
    </w:pPr>
    <w:rPr>
      <w:lang w:eastAsia="ar-SA"/>
    </w:rPr>
  </w:style>
  <w:style w:type="paragraph" w:styleId="a8">
    <w:name w:val="List Continue"/>
    <w:basedOn w:val="a"/>
    <w:rsid w:val="00663ABD"/>
    <w:pPr>
      <w:spacing w:after="120"/>
      <w:ind w:left="283"/>
    </w:pPr>
  </w:style>
  <w:style w:type="character" w:styleId="a9">
    <w:name w:val="page number"/>
    <w:basedOn w:val="a0"/>
    <w:rsid w:val="00663ABD"/>
  </w:style>
  <w:style w:type="paragraph" w:styleId="26">
    <w:name w:val="Body Text 2"/>
    <w:basedOn w:val="a"/>
    <w:link w:val="27"/>
    <w:rsid w:val="00663ABD"/>
    <w:pPr>
      <w:spacing w:after="120" w:line="480" w:lineRule="auto"/>
    </w:pPr>
    <w:rPr>
      <w:sz w:val="20"/>
      <w:szCs w:val="20"/>
    </w:rPr>
  </w:style>
  <w:style w:type="character" w:customStyle="1" w:styleId="27">
    <w:name w:val="Основной текст 2 Знак"/>
    <w:basedOn w:val="a0"/>
    <w:link w:val="26"/>
    <w:rsid w:val="00663ABD"/>
  </w:style>
  <w:style w:type="paragraph" w:customStyle="1" w:styleId="12">
    <w:name w:val="Стиль1"/>
    <w:basedOn w:val="a"/>
    <w:rsid w:val="00663ABD"/>
    <w:pPr>
      <w:keepNext/>
      <w:keepLines/>
      <w:widowControl w:val="0"/>
      <w:suppressLineNumbers/>
      <w:tabs>
        <w:tab w:val="num" w:pos="432"/>
      </w:tabs>
      <w:suppressAutoHyphens/>
      <w:spacing w:after="60"/>
      <w:ind w:left="432" w:hanging="432"/>
    </w:pPr>
    <w:rPr>
      <w:b/>
      <w:sz w:val="28"/>
    </w:rPr>
  </w:style>
  <w:style w:type="paragraph" w:customStyle="1" w:styleId="28">
    <w:name w:val="Стиль2"/>
    <w:basedOn w:val="29"/>
    <w:rsid w:val="00663ABD"/>
    <w:pPr>
      <w:keepNext/>
      <w:keepLines/>
      <w:widowControl w:val="0"/>
      <w:suppressLineNumbers/>
      <w:tabs>
        <w:tab w:val="num" w:pos="1836"/>
      </w:tabs>
      <w:suppressAutoHyphens/>
      <w:spacing w:after="60"/>
      <w:ind w:left="1836" w:hanging="576"/>
      <w:jc w:val="both"/>
    </w:pPr>
    <w:rPr>
      <w:b/>
      <w:szCs w:val="20"/>
    </w:rPr>
  </w:style>
  <w:style w:type="paragraph" w:styleId="29">
    <w:name w:val="List Number 2"/>
    <w:basedOn w:val="a"/>
    <w:rsid w:val="00663ABD"/>
    <w:pPr>
      <w:ind w:left="720" w:hanging="360"/>
    </w:pPr>
  </w:style>
  <w:style w:type="paragraph" w:customStyle="1" w:styleId="34">
    <w:name w:val="Стиль3"/>
    <w:basedOn w:val="21"/>
    <w:rsid w:val="00663ABD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Cs w:val="20"/>
    </w:rPr>
  </w:style>
  <w:style w:type="paragraph" w:styleId="aa">
    <w:name w:val="Normal (Web)"/>
    <w:basedOn w:val="a"/>
    <w:rsid w:val="00663AB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caaieiaie4">
    <w:name w:val="caaieiaie 4"/>
    <w:basedOn w:val="a"/>
    <w:next w:val="a"/>
    <w:rsid w:val="00663A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kern w:val="28"/>
      <w:szCs w:val="20"/>
    </w:rPr>
  </w:style>
  <w:style w:type="paragraph" w:styleId="ab">
    <w:name w:val="Block Text"/>
    <w:basedOn w:val="a"/>
    <w:rsid w:val="00663ABD"/>
    <w:pPr>
      <w:shd w:val="clear" w:color="auto" w:fill="FFFFFF"/>
      <w:ind w:left="7" w:right="7" w:firstLine="533"/>
      <w:jc w:val="both"/>
    </w:pPr>
    <w:rPr>
      <w:color w:val="000000"/>
      <w:spacing w:val="-6"/>
      <w:sz w:val="28"/>
    </w:rPr>
  </w:style>
  <w:style w:type="paragraph" w:customStyle="1" w:styleId="ConsPlusNonformat">
    <w:name w:val="ConsPlusNonformat"/>
    <w:rsid w:val="00663AB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c">
    <w:name w:val="footer"/>
    <w:basedOn w:val="a"/>
    <w:link w:val="ad"/>
    <w:rsid w:val="00663ABD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d">
    <w:name w:val="Нижний колонтитул Знак"/>
    <w:basedOn w:val="a0"/>
    <w:link w:val="ac"/>
    <w:rsid w:val="00663ABD"/>
  </w:style>
  <w:style w:type="paragraph" w:styleId="ae">
    <w:name w:val="header"/>
    <w:basedOn w:val="a"/>
    <w:link w:val="af"/>
    <w:rsid w:val="00663ABD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">
    <w:name w:val="Верхний колонтитул Знак"/>
    <w:basedOn w:val="a0"/>
    <w:link w:val="ae"/>
    <w:rsid w:val="00663ABD"/>
  </w:style>
  <w:style w:type="paragraph" w:styleId="af0">
    <w:name w:val="Normal Indent"/>
    <w:basedOn w:val="a"/>
    <w:rsid w:val="00663ABD"/>
    <w:pPr>
      <w:spacing w:line="360" w:lineRule="auto"/>
      <w:ind w:firstLine="624"/>
      <w:jc w:val="both"/>
    </w:pPr>
    <w:rPr>
      <w:sz w:val="26"/>
      <w:szCs w:val="20"/>
    </w:rPr>
  </w:style>
  <w:style w:type="paragraph" w:customStyle="1" w:styleId="ConsPlusNormal">
    <w:name w:val="ConsPlusNormal"/>
    <w:rsid w:val="00663AB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1">
    <w:name w:val="footnote reference"/>
    <w:basedOn w:val="a0"/>
    <w:uiPriority w:val="99"/>
    <w:rsid w:val="00663ABD"/>
    <w:rPr>
      <w:vertAlign w:val="superscript"/>
    </w:rPr>
  </w:style>
  <w:style w:type="paragraph" w:customStyle="1" w:styleId="ConsNonformat">
    <w:name w:val="ConsNonformat"/>
    <w:rsid w:val="00663AB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2">
    <w:name w:val="footnote text"/>
    <w:basedOn w:val="a"/>
    <w:link w:val="af3"/>
    <w:uiPriority w:val="99"/>
    <w:rsid w:val="00663ABD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663ABD"/>
  </w:style>
  <w:style w:type="paragraph" w:customStyle="1" w:styleId="af4">
    <w:name w:val="Стиль"/>
    <w:rsid w:val="00663ABD"/>
    <w:pPr>
      <w:widowControl w:val="0"/>
      <w:snapToGrid w:val="0"/>
      <w:ind w:firstLine="720"/>
      <w:jc w:val="both"/>
    </w:pPr>
    <w:rPr>
      <w:rFonts w:ascii="Arial" w:hAnsi="Arial"/>
    </w:rPr>
  </w:style>
  <w:style w:type="paragraph" w:styleId="35">
    <w:name w:val="List Continue 3"/>
    <w:basedOn w:val="a"/>
    <w:rsid w:val="00663ABD"/>
    <w:pPr>
      <w:spacing w:after="120"/>
      <w:ind w:left="849"/>
    </w:pPr>
  </w:style>
  <w:style w:type="character" w:customStyle="1" w:styleId="af5">
    <w:name w:val="Гипертекстовая ссылка"/>
    <w:basedOn w:val="a0"/>
    <w:uiPriority w:val="99"/>
    <w:rsid w:val="00663ABD"/>
    <w:rPr>
      <w:b/>
      <w:bCs w:val="0"/>
      <w:color w:val="008000"/>
      <w:u w:val="single"/>
    </w:rPr>
  </w:style>
  <w:style w:type="paragraph" w:customStyle="1" w:styleId="af6">
    <w:name w:val="Таблицы (моноширинный)"/>
    <w:basedOn w:val="af4"/>
    <w:next w:val="af4"/>
    <w:rsid w:val="00663ABD"/>
    <w:pPr>
      <w:ind w:firstLine="0"/>
    </w:pPr>
    <w:rPr>
      <w:rFonts w:ascii="Courier New" w:hAnsi="Courier New"/>
    </w:rPr>
  </w:style>
  <w:style w:type="paragraph" w:customStyle="1" w:styleId="ConsCell">
    <w:name w:val="ConsCell"/>
    <w:rsid w:val="00663ABD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6">
    <w:name w:val="Body Text 3"/>
    <w:basedOn w:val="a"/>
    <w:link w:val="37"/>
    <w:rsid w:val="00663ABD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0"/>
    <w:link w:val="36"/>
    <w:rsid w:val="00663ABD"/>
    <w:rPr>
      <w:sz w:val="16"/>
      <w:szCs w:val="16"/>
    </w:rPr>
  </w:style>
  <w:style w:type="paragraph" w:styleId="af7">
    <w:name w:val="Title"/>
    <w:basedOn w:val="a"/>
    <w:link w:val="af8"/>
    <w:uiPriority w:val="99"/>
    <w:qFormat/>
    <w:rsid w:val="00663ABD"/>
    <w:pPr>
      <w:jc w:val="center"/>
    </w:pPr>
    <w:rPr>
      <w:szCs w:val="20"/>
    </w:rPr>
  </w:style>
  <w:style w:type="character" w:customStyle="1" w:styleId="af8">
    <w:name w:val="Заголовок Знак"/>
    <w:basedOn w:val="a0"/>
    <w:link w:val="af7"/>
    <w:uiPriority w:val="99"/>
    <w:rsid w:val="00663ABD"/>
    <w:rPr>
      <w:sz w:val="24"/>
    </w:rPr>
  </w:style>
  <w:style w:type="paragraph" w:customStyle="1" w:styleId="Noeeu">
    <w:name w:val="Noeeu"/>
    <w:rsid w:val="00663ABD"/>
    <w:pPr>
      <w:widowControl w:val="0"/>
      <w:overflowPunct w:val="0"/>
      <w:autoSpaceDE w:val="0"/>
      <w:autoSpaceDN w:val="0"/>
      <w:adjustRightInd w:val="0"/>
      <w:textAlignment w:val="baseline"/>
    </w:pPr>
    <w:rPr>
      <w:spacing w:val="-1"/>
      <w:kern w:val="65535"/>
      <w:position w:val="-1"/>
      <w:sz w:val="24"/>
      <w:vertAlign w:val="superscript"/>
      <w:lang w:val="en-US"/>
    </w:rPr>
  </w:style>
  <w:style w:type="paragraph" w:customStyle="1" w:styleId="caaieiaie1">
    <w:name w:val="caaieiaie 1"/>
    <w:basedOn w:val="a"/>
    <w:next w:val="a"/>
    <w:rsid w:val="00663ABD"/>
    <w:pPr>
      <w:keepNext/>
      <w:widowControl w:val="0"/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customStyle="1" w:styleId="af9">
    <w:name w:val="Нормальный"/>
    <w:rsid w:val="00663ABD"/>
    <w:pPr>
      <w:widowControl w:val="0"/>
    </w:pPr>
  </w:style>
  <w:style w:type="character" w:styleId="afa">
    <w:name w:val="FollowedHyperlink"/>
    <w:basedOn w:val="a0"/>
    <w:rsid w:val="00663ABD"/>
    <w:rPr>
      <w:color w:val="800080"/>
      <w:u w:val="single"/>
    </w:rPr>
  </w:style>
  <w:style w:type="paragraph" w:customStyle="1" w:styleId="2-11">
    <w:name w:val="содержание2-11"/>
    <w:basedOn w:val="a"/>
    <w:rsid w:val="00663ABD"/>
    <w:pPr>
      <w:spacing w:after="60"/>
      <w:jc w:val="both"/>
    </w:pPr>
  </w:style>
  <w:style w:type="paragraph" w:styleId="afb">
    <w:name w:val="List Bullet"/>
    <w:basedOn w:val="a"/>
    <w:autoRedefine/>
    <w:rsid w:val="00663ABD"/>
    <w:pPr>
      <w:widowControl w:val="0"/>
      <w:spacing w:after="60"/>
      <w:jc w:val="both"/>
    </w:pPr>
  </w:style>
  <w:style w:type="paragraph" w:customStyle="1" w:styleId="Iiiaeuiue">
    <w:name w:val="Ii?iaeuiue"/>
    <w:rsid w:val="00663ABD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afc">
    <w:name w:val="Íîðìàëüíûé"/>
    <w:rsid w:val="00663ABD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Heading">
    <w:name w:val="Heading"/>
    <w:basedOn w:val="1"/>
    <w:rsid w:val="00663ABD"/>
    <w:pPr>
      <w:spacing w:after="120"/>
      <w:jc w:val="center"/>
    </w:pPr>
    <w:rPr>
      <w:rFonts w:eastAsia="Times New Roman" w:cs="Times New Roman"/>
      <w:bCs w:val="0"/>
      <w:kern w:val="28"/>
      <w:szCs w:val="20"/>
      <w:lang w:eastAsia="ru-RU"/>
    </w:rPr>
  </w:style>
  <w:style w:type="paragraph" w:customStyle="1" w:styleId="110">
    <w:name w:val="заголовок 11"/>
    <w:basedOn w:val="a"/>
    <w:next w:val="a"/>
    <w:rsid w:val="00663ABD"/>
    <w:pPr>
      <w:keepNext/>
      <w:jc w:val="center"/>
    </w:pPr>
    <w:rPr>
      <w:szCs w:val="20"/>
    </w:rPr>
  </w:style>
  <w:style w:type="paragraph" w:customStyle="1" w:styleId="afd">
    <w:name w:val="Краткий обратный адрес"/>
    <w:basedOn w:val="a"/>
    <w:rsid w:val="00663ABD"/>
  </w:style>
  <w:style w:type="paragraph" w:customStyle="1" w:styleId="13">
    <w:name w:val="Обычный1"/>
    <w:rsid w:val="00663ABD"/>
    <w:pPr>
      <w:widowControl w:val="0"/>
    </w:pPr>
  </w:style>
  <w:style w:type="paragraph" w:customStyle="1" w:styleId="FR1">
    <w:name w:val="FR1"/>
    <w:rsid w:val="00663ABD"/>
    <w:pPr>
      <w:widowControl w:val="0"/>
      <w:jc w:val="center"/>
    </w:pPr>
    <w:rPr>
      <w:rFonts w:ascii="Arial" w:hAnsi="Arial"/>
      <w:sz w:val="18"/>
    </w:rPr>
  </w:style>
  <w:style w:type="paragraph" w:styleId="2a">
    <w:name w:val="envelope return"/>
    <w:basedOn w:val="a"/>
    <w:rsid w:val="00663ABD"/>
    <w:pPr>
      <w:spacing w:after="60"/>
      <w:jc w:val="both"/>
    </w:pPr>
    <w:rPr>
      <w:rFonts w:ascii="Arial" w:hAnsi="Arial" w:cs="Arial"/>
      <w:sz w:val="20"/>
      <w:szCs w:val="20"/>
    </w:rPr>
  </w:style>
  <w:style w:type="paragraph" w:customStyle="1" w:styleId="14">
    <w:name w:val="Маркер1"/>
    <w:basedOn w:val="a"/>
    <w:rsid w:val="00663ABD"/>
    <w:pPr>
      <w:tabs>
        <w:tab w:val="num" w:pos="360"/>
      </w:tabs>
      <w:spacing w:before="120" w:line="300" w:lineRule="atLeast"/>
      <w:jc w:val="both"/>
    </w:pPr>
    <w:rPr>
      <w:szCs w:val="20"/>
      <w:lang w:eastAsia="en-US"/>
    </w:rPr>
  </w:style>
  <w:style w:type="character" w:customStyle="1" w:styleId="WW8Num21z2">
    <w:name w:val="WW8Num21z2"/>
    <w:rsid w:val="00663ABD"/>
    <w:rPr>
      <w:rFonts w:ascii="Wingdings" w:hAnsi="Wingdings"/>
    </w:rPr>
  </w:style>
  <w:style w:type="paragraph" w:customStyle="1" w:styleId="afe">
    <w:name w:val="Знак Знак Знак Знак Знак Знак Знак Знак Знак Знак Знак Знак Знак Знак Знак Знак Знак Знак Знак"/>
    <w:basedOn w:val="a"/>
    <w:next w:val="2"/>
    <w:autoRedefine/>
    <w:rsid w:val="00663ABD"/>
    <w:pPr>
      <w:spacing w:after="160" w:line="240" w:lineRule="exact"/>
    </w:pPr>
    <w:rPr>
      <w:szCs w:val="20"/>
      <w:lang w:val="en-US" w:eastAsia="en-US"/>
    </w:rPr>
  </w:style>
  <w:style w:type="paragraph" w:customStyle="1" w:styleId="15">
    <w:name w:val="Знак1"/>
    <w:basedOn w:val="a"/>
    <w:rsid w:val="00663A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">
    <w:name w:val="List Paragraph"/>
    <w:basedOn w:val="a"/>
    <w:uiPriority w:val="34"/>
    <w:qFormat/>
    <w:rsid w:val="00663ABD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customStyle="1" w:styleId="hp">
    <w:name w:val="hp"/>
    <w:basedOn w:val="a"/>
    <w:rsid w:val="00663ABD"/>
    <w:pPr>
      <w:spacing w:before="100" w:beforeAutospacing="1" w:after="100" w:afterAutospacing="1"/>
    </w:pPr>
  </w:style>
  <w:style w:type="character" w:customStyle="1" w:styleId="blk">
    <w:name w:val="blk"/>
    <w:basedOn w:val="a0"/>
    <w:rsid w:val="00663ABD"/>
  </w:style>
  <w:style w:type="character" w:customStyle="1" w:styleId="f">
    <w:name w:val="f"/>
    <w:basedOn w:val="a0"/>
    <w:rsid w:val="00663ABD"/>
  </w:style>
  <w:style w:type="paragraph" w:styleId="aff0">
    <w:name w:val="Balloon Text"/>
    <w:basedOn w:val="a"/>
    <w:link w:val="aff1"/>
    <w:uiPriority w:val="99"/>
    <w:unhideWhenUsed/>
    <w:rsid w:val="00663ABD"/>
    <w:rPr>
      <w:rFonts w:ascii="Tahoma" w:eastAsia="Calibri" w:hAnsi="Tahoma" w:cs="Tahoma"/>
      <w:sz w:val="16"/>
      <w:szCs w:val="16"/>
      <w:lang w:eastAsia="en-US"/>
    </w:rPr>
  </w:style>
  <w:style w:type="character" w:customStyle="1" w:styleId="aff1">
    <w:name w:val="Текст выноски Знак"/>
    <w:basedOn w:val="a0"/>
    <w:link w:val="aff0"/>
    <w:uiPriority w:val="99"/>
    <w:rsid w:val="00663ABD"/>
    <w:rPr>
      <w:rFonts w:ascii="Tahoma" w:eastAsia="Calibri" w:hAnsi="Tahoma" w:cs="Tahoma"/>
      <w:sz w:val="16"/>
      <w:szCs w:val="16"/>
      <w:lang w:eastAsia="en-US"/>
    </w:rPr>
  </w:style>
  <w:style w:type="paragraph" w:styleId="aff2">
    <w:name w:val="Plain Text"/>
    <w:basedOn w:val="a"/>
    <w:link w:val="aff3"/>
    <w:uiPriority w:val="99"/>
    <w:unhideWhenUsed/>
    <w:rsid w:val="00663ABD"/>
    <w:rPr>
      <w:rFonts w:ascii="Courier New" w:hAnsi="Courier New"/>
      <w:sz w:val="20"/>
      <w:szCs w:val="20"/>
    </w:rPr>
  </w:style>
  <w:style w:type="character" w:customStyle="1" w:styleId="aff3">
    <w:name w:val="Текст Знак"/>
    <w:basedOn w:val="a0"/>
    <w:link w:val="aff2"/>
    <w:uiPriority w:val="99"/>
    <w:rsid w:val="00663ABD"/>
    <w:rPr>
      <w:rFonts w:ascii="Courier New" w:hAnsi="Courier New"/>
    </w:rPr>
  </w:style>
  <w:style w:type="paragraph" w:customStyle="1" w:styleId="ConsPlusTitle">
    <w:name w:val="ConsPlusTitle"/>
    <w:uiPriority w:val="99"/>
    <w:rsid w:val="00663ABD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styleId="aff4">
    <w:name w:val="Emphasis"/>
    <w:basedOn w:val="a0"/>
    <w:qFormat/>
    <w:rsid w:val="00AC31F2"/>
    <w:rPr>
      <w:i/>
      <w:iCs/>
    </w:rPr>
  </w:style>
  <w:style w:type="paragraph" w:styleId="aff5">
    <w:name w:val="No Spacing"/>
    <w:uiPriority w:val="1"/>
    <w:qFormat/>
    <w:rsid w:val="003F538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00265A-8E0D-494B-B41C-F251C62B0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Mediasoft</Company>
  <LinksUpToDate>false</LinksUpToDate>
  <CharactersWithSpaces>2355</CharactersWithSpaces>
  <SharedDoc>false</SharedDoc>
  <HLinks>
    <vt:vector size="336" baseType="variant">
      <vt:variant>
        <vt:i4>4128871</vt:i4>
      </vt:variant>
      <vt:variant>
        <vt:i4>165</vt:i4>
      </vt:variant>
      <vt:variant>
        <vt:i4>0</vt:i4>
      </vt:variant>
      <vt:variant>
        <vt:i4>5</vt:i4>
      </vt:variant>
      <vt:variant>
        <vt:lpwstr>consultantplus://offline/ref=BF4717D64CDD76E90EC438825E0F4C1F5C9EF9C5A31672A04865001FD46747E26C11CADE72CAEEB2Y7K6L</vt:lpwstr>
      </vt:variant>
      <vt:variant>
        <vt:lpwstr/>
      </vt:variant>
      <vt:variant>
        <vt:i4>4128871</vt:i4>
      </vt:variant>
      <vt:variant>
        <vt:i4>162</vt:i4>
      </vt:variant>
      <vt:variant>
        <vt:i4>0</vt:i4>
      </vt:variant>
      <vt:variant>
        <vt:i4>5</vt:i4>
      </vt:variant>
      <vt:variant>
        <vt:lpwstr>consultantplus://offline/ref=BF4717D64CDD76E90EC438825E0F4C1F5C9EF9C5A31672A04865001FD46747E26C11CADE72CAEEB2Y7K6L</vt:lpwstr>
      </vt:variant>
      <vt:variant>
        <vt:lpwstr/>
      </vt:variant>
      <vt:variant>
        <vt:i4>2162742</vt:i4>
      </vt:variant>
      <vt:variant>
        <vt:i4>159</vt:i4>
      </vt:variant>
      <vt:variant>
        <vt:i4>0</vt:i4>
      </vt:variant>
      <vt:variant>
        <vt:i4>5</vt:i4>
      </vt:variant>
      <vt:variant>
        <vt:lpwstr>consultantplus://offline/ref=02CEFC48EA89A9473C02C91C54DCEDEC4C1C9DCACB6D07E2A7665BE70CD50030D7219DC0A5FD4F0AIFO0J</vt:lpwstr>
      </vt:variant>
      <vt:variant>
        <vt:lpwstr/>
      </vt:variant>
      <vt:variant>
        <vt:i4>2162744</vt:i4>
      </vt:variant>
      <vt:variant>
        <vt:i4>156</vt:i4>
      </vt:variant>
      <vt:variant>
        <vt:i4>0</vt:i4>
      </vt:variant>
      <vt:variant>
        <vt:i4>5</vt:i4>
      </vt:variant>
      <vt:variant>
        <vt:lpwstr>consultantplus://offline/ref=02CEFC48EA89A9473C02C91C54DCEDEC4C1C9DCACB6D07E2A7665BE70CD50030D7219DC0A5FD4F09IFOFJ</vt:lpwstr>
      </vt:variant>
      <vt:variant>
        <vt:lpwstr/>
      </vt:variant>
      <vt:variant>
        <vt:i4>2162742</vt:i4>
      </vt:variant>
      <vt:variant>
        <vt:i4>153</vt:i4>
      </vt:variant>
      <vt:variant>
        <vt:i4>0</vt:i4>
      </vt:variant>
      <vt:variant>
        <vt:i4>5</vt:i4>
      </vt:variant>
      <vt:variant>
        <vt:lpwstr>consultantplus://offline/ref=02CEFC48EA89A9473C02C91C54DCEDEC4C1C9DCACB6D07E2A7665BE70CD50030D7219DC0A5FD4F0AIFO0J</vt:lpwstr>
      </vt:variant>
      <vt:variant>
        <vt:lpwstr/>
      </vt:variant>
      <vt:variant>
        <vt:i4>2162744</vt:i4>
      </vt:variant>
      <vt:variant>
        <vt:i4>150</vt:i4>
      </vt:variant>
      <vt:variant>
        <vt:i4>0</vt:i4>
      </vt:variant>
      <vt:variant>
        <vt:i4>5</vt:i4>
      </vt:variant>
      <vt:variant>
        <vt:lpwstr>consultantplus://offline/ref=02CEFC48EA89A9473C02C91C54DCEDEC4C1C9DCACB6D07E2A7665BE70CD50030D7219DC0A5FD4F09IFOFJ</vt:lpwstr>
      </vt:variant>
      <vt:variant>
        <vt:lpwstr/>
      </vt:variant>
      <vt:variant>
        <vt:i4>2162742</vt:i4>
      </vt:variant>
      <vt:variant>
        <vt:i4>147</vt:i4>
      </vt:variant>
      <vt:variant>
        <vt:i4>0</vt:i4>
      </vt:variant>
      <vt:variant>
        <vt:i4>5</vt:i4>
      </vt:variant>
      <vt:variant>
        <vt:lpwstr>consultantplus://offline/ref=02CEFC48EA89A9473C02C91C54DCEDEC4C1C9DCACB6D07E2A7665BE70CD50030D7219DC0A5FD4F0AIFO0J</vt:lpwstr>
      </vt:variant>
      <vt:variant>
        <vt:lpwstr/>
      </vt:variant>
      <vt:variant>
        <vt:i4>2162744</vt:i4>
      </vt:variant>
      <vt:variant>
        <vt:i4>144</vt:i4>
      </vt:variant>
      <vt:variant>
        <vt:i4>0</vt:i4>
      </vt:variant>
      <vt:variant>
        <vt:i4>5</vt:i4>
      </vt:variant>
      <vt:variant>
        <vt:lpwstr>consultantplus://offline/ref=02CEFC48EA89A9473C02C91C54DCEDEC4C1C9DCACB6D07E2A7665BE70CD50030D7219DC0A5FD4F09IFOFJ</vt:lpwstr>
      </vt:variant>
      <vt:variant>
        <vt:lpwstr/>
      </vt:variant>
      <vt:variant>
        <vt:i4>4128871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consultantplus://offline/ref=BF4717D64CDD76E90EC438825E0F4C1F5C9EF9C5A31672A04865001FD46747E26C11CADE72CAEEB2Y7K6L</vt:lpwstr>
      </vt:variant>
      <vt:variant>
        <vt:lpwstr/>
      </vt:variant>
      <vt:variant>
        <vt:i4>2162742</vt:i4>
      </vt:variant>
      <vt:variant>
        <vt:i4>138</vt:i4>
      </vt:variant>
      <vt:variant>
        <vt:i4>0</vt:i4>
      </vt:variant>
      <vt:variant>
        <vt:i4>5</vt:i4>
      </vt:variant>
      <vt:variant>
        <vt:lpwstr>consultantplus://offline/ref=02CEFC48EA89A9473C02C91C54DCEDEC4C1C9DCACB6D07E2A7665BE70CD50030D7219DC0A5FD4F0AIFO0J</vt:lpwstr>
      </vt:variant>
      <vt:variant>
        <vt:lpwstr/>
      </vt:variant>
      <vt:variant>
        <vt:i4>2162744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consultantplus://offline/ref=02CEFC48EA89A9473C02C91C54DCEDEC4C1C9DCACB6D07E2A7665BE70CD50030D7219DC0A5FD4F09IFOFJ</vt:lpwstr>
      </vt:variant>
      <vt:variant>
        <vt:lpwstr/>
      </vt:variant>
      <vt:variant>
        <vt:i4>4128871</vt:i4>
      </vt:variant>
      <vt:variant>
        <vt:i4>132</vt:i4>
      </vt:variant>
      <vt:variant>
        <vt:i4>0</vt:i4>
      </vt:variant>
      <vt:variant>
        <vt:i4>5</vt:i4>
      </vt:variant>
      <vt:variant>
        <vt:lpwstr>consultantplus://offline/ref=BF4717D64CDD76E90EC438825E0F4C1F5C9EF9C5A31672A04865001FD46747E26C11CADE72CAEEB2Y7K6L</vt:lpwstr>
      </vt:variant>
      <vt:variant>
        <vt:lpwstr/>
      </vt:variant>
      <vt:variant>
        <vt:i4>2162742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consultantplus://offline/ref=02CEFC48EA89A9473C02C91C54DCEDEC4C1C9DCACB6D07E2A7665BE70CD50030D7219DC0A5FD4F0AIFO0J</vt:lpwstr>
      </vt:variant>
      <vt:variant>
        <vt:lpwstr/>
      </vt:variant>
      <vt:variant>
        <vt:i4>2162744</vt:i4>
      </vt:variant>
      <vt:variant>
        <vt:i4>126</vt:i4>
      </vt:variant>
      <vt:variant>
        <vt:i4>0</vt:i4>
      </vt:variant>
      <vt:variant>
        <vt:i4>5</vt:i4>
      </vt:variant>
      <vt:variant>
        <vt:lpwstr>consultantplus://offline/ref=02CEFC48EA89A9473C02C91C54DCEDEC4C1C9DCACB6D07E2A7665BE70CD50030D7219DC0A5FD4F09IFOFJ</vt:lpwstr>
      </vt:variant>
      <vt:variant>
        <vt:lpwstr/>
      </vt:variant>
      <vt:variant>
        <vt:i4>4128871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consultantplus://offline/ref=BF4717D64CDD76E90EC438825E0F4C1F5C9EF9C5A31672A04865001FD46747E26C11CADE72CAEEB2Y7K6L</vt:lpwstr>
      </vt:variant>
      <vt:variant>
        <vt:lpwstr/>
      </vt:variant>
      <vt:variant>
        <vt:i4>2162742</vt:i4>
      </vt:variant>
      <vt:variant>
        <vt:i4>120</vt:i4>
      </vt:variant>
      <vt:variant>
        <vt:i4>0</vt:i4>
      </vt:variant>
      <vt:variant>
        <vt:i4>5</vt:i4>
      </vt:variant>
      <vt:variant>
        <vt:lpwstr>consultantplus://offline/ref=02CEFC48EA89A9473C02C91C54DCEDEC4C1C9DCACB6D07E2A7665BE70CD50030D7219DC0A5FD4F0AIFO0J</vt:lpwstr>
      </vt:variant>
      <vt:variant>
        <vt:lpwstr/>
      </vt:variant>
      <vt:variant>
        <vt:i4>2162744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consultantplus://offline/ref=02CEFC48EA89A9473C02C91C54DCEDEC4C1C9DCACB6D07E2A7665BE70CD50030D7219DC0A5FD4F09IFOFJ</vt:lpwstr>
      </vt:variant>
      <vt:variant>
        <vt:lpwstr/>
      </vt:variant>
      <vt:variant>
        <vt:i4>4128871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consultantplus://offline/ref=BF4717D64CDD76E90EC438825E0F4C1F5C9EF9C5A31672A04865001FD46747E26C11CADE72CAEEB2Y7K6L</vt:lpwstr>
      </vt:variant>
      <vt:variant>
        <vt:lpwstr/>
      </vt:variant>
      <vt:variant>
        <vt:i4>3211316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consultantplus://offline/ref=7FDF87B4D61B27976D2B7F33BF9261908DFBA960CD06B6A5D40A3FDB0D0BF927CA2827C9CEB53682PCKCI</vt:lpwstr>
      </vt:variant>
      <vt:variant>
        <vt:lpwstr/>
      </vt:variant>
      <vt:variant>
        <vt:i4>3211374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consultantplus://offline/ref=7FDF87B4D61B27976D2B7F33BF9261908DFBA960CD06B6A5D40A3FDB0D0BF927CA2827C9CEB53682PCK9I</vt:lpwstr>
      </vt:variant>
      <vt:variant>
        <vt:lpwstr/>
      </vt:variant>
      <vt:variant>
        <vt:i4>3211317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consultantplus://offline/ref=7FDF87B4D61B27976D2B7F33BF9261908DFBA960CD06B6A5D40A3FDB0D0BF927CA2827C9CEB53682PCKBI</vt:lpwstr>
      </vt:variant>
      <vt:variant>
        <vt:lpwstr/>
      </vt:variant>
      <vt:variant>
        <vt:i4>3211364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consultantplus://offline/ref=7FDF87B4D61B27976D2B7F33BF9261908DFBA960CD06B6A5D40A3FDB0D0BF927CA2827C9CEB53683PCK2I</vt:lpwstr>
      </vt:variant>
      <vt:variant>
        <vt:lpwstr/>
      </vt:variant>
      <vt:variant>
        <vt:i4>3211312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consultantplus://offline/ref=7FDF87B4D61B27976D2B7F33BF9261908DFBA960CD06B6A5D40A3FDB0D0BF927CA2827C9CEB53683PCKFI</vt:lpwstr>
      </vt:variant>
      <vt:variant>
        <vt:lpwstr/>
      </vt:variant>
      <vt:variant>
        <vt:i4>3211375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consultantplus://offline/ref=7FDF87B4D61B27976D2B7F33BF9261908DFBA960CD06B6A5D40A3FDB0D0BF927CA2827C9CEB53683PCK9I</vt:lpwstr>
      </vt:variant>
      <vt:variant>
        <vt:lpwstr/>
      </vt:variant>
      <vt:variant>
        <vt:i4>3211319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consultantplus://offline/ref=7FDF87B4D61B27976D2B7F33BF9261908DFBA960CD06B6A5D40A3FDB0D0BF927CA2827C9CEB53683PCKAI</vt:lpwstr>
      </vt:variant>
      <vt:variant>
        <vt:lpwstr/>
      </vt:variant>
      <vt:variant>
        <vt:i4>3211367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consultantplus://offline/ref=7FDF87B4D61B27976D2B7F33BF9261908DFBA960CD06B6A5D40A3FDB0D0BF927CA2827C9CEB53680PCK2I</vt:lpwstr>
      </vt:variant>
      <vt:variant>
        <vt:lpwstr/>
      </vt:variant>
      <vt:variant>
        <vt:i4>5439575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consultantplus://offline/ref=2B5638E9403268C90F1FD63B365D9599EE96741A468840A14AA6DDFA71tE0EC</vt:lpwstr>
      </vt:variant>
      <vt:variant>
        <vt:lpwstr/>
      </vt:variant>
      <vt:variant>
        <vt:i4>5439575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consultantplus://offline/ref=2B5638E9403268C90F1FD63B365D9599EE96741A468840A14AA6DDFA71tE0EC</vt:lpwstr>
      </vt:variant>
      <vt:variant>
        <vt:lpwstr/>
      </vt:variant>
      <vt:variant>
        <vt:i4>7405667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consultantplus://offline/ref=F81CCAFB4EEEFB0BE8EFBEB7324D4C82E48CA5A1F2A98F764EB73AC6C1236829695EAEC097BAC102K6C5L</vt:lpwstr>
      </vt:variant>
      <vt:variant>
        <vt:lpwstr/>
      </vt:variant>
      <vt:variant>
        <vt:i4>2097252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consultantplus://offline/ref=3F70F563368E03ADDFAAD4EF4ADDABE23108733EC3A446AA5BC40BFF84E570F2A5955400ABB3352269JDE</vt:lpwstr>
      </vt:variant>
      <vt:variant>
        <vt:lpwstr/>
      </vt:variant>
      <vt:variant>
        <vt:i4>5439575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consultantplus://offline/ref=2B5638E9403268C90F1FD63B365D9599EE96741A468840A14AA6DDFA71tE0EC</vt:lpwstr>
      </vt:variant>
      <vt:variant>
        <vt:lpwstr/>
      </vt:variant>
      <vt:variant>
        <vt:i4>5439575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consultantplus://offline/ref=2B5638E9403268C90F1FD63B365D9599EE96741A468840A14AA6DDFA71tE0EC</vt:lpwstr>
      </vt:variant>
      <vt:variant>
        <vt:lpwstr/>
      </vt:variant>
      <vt:variant>
        <vt:i4>4523112</vt:i4>
      </vt:variant>
      <vt:variant>
        <vt:i4>69</vt:i4>
      </vt:variant>
      <vt:variant>
        <vt:i4>0</vt:i4>
      </vt:variant>
      <vt:variant>
        <vt:i4>5</vt:i4>
      </vt:variant>
      <vt:variant>
        <vt:lpwstr>C:\Users\Лосев\Desktop\Документы по ФКС\МУНИЦИПАЛЬНОЕ ОБРАЗОВАНИЕ ГОРОД САЛЕХАР1.docx</vt:lpwstr>
      </vt:variant>
      <vt:variant>
        <vt:lpwstr>Par729</vt:lpwstr>
      </vt:variant>
      <vt:variant>
        <vt:i4>5047401</vt:i4>
      </vt:variant>
      <vt:variant>
        <vt:i4>66</vt:i4>
      </vt:variant>
      <vt:variant>
        <vt:i4>0</vt:i4>
      </vt:variant>
      <vt:variant>
        <vt:i4>5</vt:i4>
      </vt:variant>
      <vt:variant>
        <vt:lpwstr>C:\Users\Лосев\Desktop\Документы по ФКС\МУНИЦИПАЛЬНОЕ ОБРАЗОВАНИЕ ГОРОД САЛЕХАР1.docx</vt:lpwstr>
      </vt:variant>
      <vt:variant>
        <vt:lpwstr>Par630</vt:lpwstr>
      </vt:variant>
      <vt:variant>
        <vt:i4>5047401</vt:i4>
      </vt:variant>
      <vt:variant>
        <vt:i4>63</vt:i4>
      </vt:variant>
      <vt:variant>
        <vt:i4>0</vt:i4>
      </vt:variant>
      <vt:variant>
        <vt:i4>5</vt:i4>
      </vt:variant>
      <vt:variant>
        <vt:lpwstr>C:\Users\Лосев\Desktop\Документы по ФКС\МУНИЦИПАЛЬНОЕ ОБРАЗОВАНИЕ ГОРОД САЛЕХАР1.docx</vt:lpwstr>
      </vt:variant>
      <vt:variant>
        <vt:lpwstr>Par630</vt:lpwstr>
      </vt:variant>
      <vt:variant>
        <vt:i4>4785251</vt:i4>
      </vt:variant>
      <vt:variant>
        <vt:i4>60</vt:i4>
      </vt:variant>
      <vt:variant>
        <vt:i4>0</vt:i4>
      </vt:variant>
      <vt:variant>
        <vt:i4>5</vt:i4>
      </vt:variant>
      <vt:variant>
        <vt:lpwstr>C:\Users\Лосев\Desktop\Документы по ФКС\МУНИЦИПАЛЬНОЕ ОБРАЗОВАНИЕ ГОРОД САЛЕХАР1.docx</vt:lpwstr>
      </vt:variant>
      <vt:variant>
        <vt:lpwstr>Par496</vt:lpwstr>
      </vt:variant>
      <vt:variant>
        <vt:i4>5047402</vt:i4>
      </vt:variant>
      <vt:variant>
        <vt:i4>57</vt:i4>
      </vt:variant>
      <vt:variant>
        <vt:i4>0</vt:i4>
      </vt:variant>
      <vt:variant>
        <vt:i4>5</vt:i4>
      </vt:variant>
      <vt:variant>
        <vt:lpwstr>C:\Users\Лосев\Desktop\Документы по ФКС\МУНИЦИПАЛЬНОЕ ОБРАЗОВАНИЕ ГОРОД САЛЕХАР1.docx</vt:lpwstr>
      </vt:variant>
      <vt:variant>
        <vt:lpwstr>Par305</vt:lpwstr>
      </vt:variant>
      <vt:variant>
        <vt:i4>5047402</vt:i4>
      </vt:variant>
      <vt:variant>
        <vt:i4>54</vt:i4>
      </vt:variant>
      <vt:variant>
        <vt:i4>0</vt:i4>
      </vt:variant>
      <vt:variant>
        <vt:i4>5</vt:i4>
      </vt:variant>
      <vt:variant>
        <vt:lpwstr>C:\Users\Лосев\Desktop\Документы по ФКС\МУНИЦИПАЛЬНОЕ ОБРАЗОВАНИЕ ГОРОД САЛЕХАР1.docx</vt:lpwstr>
      </vt:variant>
      <vt:variant>
        <vt:lpwstr>Par305</vt:lpwstr>
      </vt:variant>
      <vt:variant>
        <vt:i4>5047402</vt:i4>
      </vt:variant>
      <vt:variant>
        <vt:i4>51</vt:i4>
      </vt:variant>
      <vt:variant>
        <vt:i4>0</vt:i4>
      </vt:variant>
      <vt:variant>
        <vt:i4>5</vt:i4>
      </vt:variant>
      <vt:variant>
        <vt:lpwstr>C:\Users\Лосев\Desktop\Документы по ФКС\МУНИЦИПАЛЬНОЕ ОБРАЗОВАНИЕ ГОРОД САЛЕХАР1.docx</vt:lpwstr>
      </vt:variant>
      <vt:variant>
        <vt:lpwstr>Par305</vt:lpwstr>
      </vt:variant>
      <vt:variant>
        <vt:i4>917588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consultantplus://offline/ref=9AC0DC5E8E225C9882FA8A02BB649138E5C7BC6F383B58CF99C9EE5823REk9J</vt:lpwstr>
      </vt:variant>
      <vt:variant>
        <vt:lpwstr/>
      </vt:variant>
      <vt:variant>
        <vt:i4>7405619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consultantplus://offline/ref=B91D75B6A3E0A2B5138EA83DCE4586AB50245618F58850385744F05C1122B3F5A895F3B618969FBCoFe9J</vt:lpwstr>
      </vt:variant>
      <vt:variant>
        <vt:lpwstr/>
      </vt:variant>
      <vt:variant>
        <vt:i4>7405671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consultantplus://offline/ref=B741AD7168A3847674F33E2B15A78E3C4CFABF7C65401B2F8648901CA34D8B44A9A746D56B18CDDCU7TEL</vt:lpwstr>
      </vt:variant>
      <vt:variant>
        <vt:lpwstr/>
      </vt:variant>
      <vt:variant>
        <vt:i4>7340090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consultantplus://offline/ref=1548D622205280445EC92AAE8D2E5FAB28222B488A8E0E871F3E52F29245D76D4C1D9A46D85C37F35DG3I</vt:lpwstr>
      </vt:variant>
      <vt:variant>
        <vt:lpwstr/>
      </vt:variant>
      <vt:variant>
        <vt:i4>7340090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consultantplus://offline/ref=1548D622205280445EC92AAE8D2E5FAB28222B488A8E0E871F3E52F29245D76D4C1D9A46D85C37F35DG3I</vt:lpwstr>
      </vt:variant>
      <vt:variant>
        <vt:lpwstr/>
      </vt:variant>
      <vt:variant>
        <vt:i4>7340090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consultantplus://offline/ref=1548D622205280445EC92AAE8D2E5FAB28222B488A8E0E871F3E52F29245D76D4C1D9A46D85C37F35DG3I</vt:lpwstr>
      </vt:variant>
      <vt:variant>
        <vt:lpwstr/>
      </vt:variant>
      <vt:variant>
        <vt:i4>7340090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consultantplus://offline/ref=1548D622205280445EC92AAE8D2E5FAB28222B488A8E0E871F3E52F29245D76D4C1D9A46D85C37F35DG3I</vt:lpwstr>
      </vt:variant>
      <vt:variant>
        <vt:lpwstr/>
      </vt:variant>
      <vt:variant>
        <vt:i4>7340090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consultantplus://offline/ref=1548D622205280445EC92AAE8D2E5FAB28222B488A8E0E871F3E52F29245D76D4C1D9A46D85C37F35DG3I</vt:lpwstr>
      </vt:variant>
      <vt:variant>
        <vt:lpwstr/>
      </vt:variant>
      <vt:variant>
        <vt:i4>7274544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Par729</vt:lpwstr>
      </vt:variant>
      <vt:variant>
        <vt:i4>6750258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Par305</vt:lpwstr>
      </vt:variant>
      <vt:variant>
        <vt:i4>3932213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consultantplus://offline/ref=BEAFD955367BFD766761F8DFE6BABB51188AF83157CA7E07408B67048D266BA584DB7D86982469B3z0D3E</vt:lpwstr>
      </vt:variant>
      <vt:variant>
        <vt:lpwstr/>
      </vt:variant>
      <vt:variant>
        <vt:i4>4063335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consultantplus://offline/ref=335EE218468C3E38756730AA3D85154D2D6C99F8C44DBABC9F2EA56AD534635BED152785474F178AyD5BF</vt:lpwstr>
      </vt:variant>
      <vt:variant>
        <vt:lpwstr/>
      </vt:variant>
      <vt:variant>
        <vt:i4>3604543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consultantplus://offline/ref=2B5638E9403268C90F1FC8362031C294E999221F4A8D4BF310F986A726E75F09tE02C</vt:lpwstr>
      </vt:variant>
      <vt:variant>
        <vt:lpwstr/>
      </vt:variant>
      <vt:variant>
        <vt:i4>5439570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consultantplus://offline/ref=2B5638E9403268C90F1FD63B365D9599EE9674174D8940A14AA6DDFA71tE0EC</vt:lpwstr>
      </vt:variant>
      <vt:variant>
        <vt:lpwstr/>
      </vt:variant>
      <vt:variant>
        <vt:i4>5439498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consultantplus://offline/ref=2B5638E9403268C90F1FD63B365D9599EE967A114F8040A14AA6DDFA71tE0EC</vt:lpwstr>
      </vt:variant>
      <vt:variant>
        <vt:lpwstr/>
      </vt:variant>
      <vt:variant>
        <vt:i4>5439579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consultantplus://offline/ref=2B5638E9403268C90F1FD63B365D9599EE977C164E8F40A14AA6DDFA71tE0EC</vt:lpwstr>
      </vt:variant>
      <vt:variant>
        <vt:lpwstr/>
      </vt:variant>
      <vt:variant>
        <vt:i4>5439581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consultantplus://offline/ref=2B5638E9403268C90F1FD63B365D9599EE9675154A8040A14AA6DDFA71tE0EC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10</cp:revision>
  <cp:lastPrinted>2022-03-25T02:20:00Z</cp:lastPrinted>
  <dcterms:created xsi:type="dcterms:W3CDTF">2023-02-27T03:26:00Z</dcterms:created>
  <dcterms:modified xsi:type="dcterms:W3CDTF">2023-03-01T02:22:00Z</dcterms:modified>
</cp:coreProperties>
</file>